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82" w:rsidRPr="00C25624" w:rsidRDefault="00B56482" w:rsidP="006D11A0">
      <w:pPr>
        <w:ind w:right="282"/>
        <w:rPr>
          <w:b/>
          <w:sz w:val="28"/>
          <w:u w:val="single"/>
        </w:rPr>
      </w:pPr>
    </w:p>
    <w:p w:rsidR="00B56482" w:rsidRPr="00C25624" w:rsidRDefault="00B56482" w:rsidP="00A674F1">
      <w:pPr>
        <w:rPr>
          <w:b/>
          <w:sz w:val="28"/>
          <w:u w:val="single"/>
        </w:rPr>
      </w:pPr>
    </w:p>
    <w:p w:rsidR="00B56482" w:rsidRPr="00C25624" w:rsidRDefault="00B56482" w:rsidP="00A674F1">
      <w:pPr>
        <w:rPr>
          <w:b/>
          <w:sz w:val="28"/>
          <w:u w:val="single"/>
        </w:rPr>
      </w:pPr>
    </w:p>
    <w:p w:rsidR="00B56482" w:rsidRDefault="00B56482" w:rsidP="00A674F1">
      <w:pPr>
        <w:rPr>
          <w:b/>
          <w:sz w:val="28"/>
          <w:u w:val="single"/>
        </w:rPr>
      </w:pPr>
    </w:p>
    <w:p w:rsidR="00C25624" w:rsidRDefault="00C25624" w:rsidP="00A674F1">
      <w:pPr>
        <w:rPr>
          <w:b/>
          <w:sz w:val="28"/>
          <w:u w:val="single"/>
        </w:rPr>
      </w:pPr>
    </w:p>
    <w:p w:rsidR="00613722" w:rsidRDefault="00613722" w:rsidP="00A674F1">
      <w:pPr>
        <w:rPr>
          <w:b/>
          <w:sz w:val="28"/>
          <w:u w:val="single"/>
        </w:rPr>
      </w:pPr>
    </w:p>
    <w:p w:rsidR="00C25624" w:rsidRPr="00C25624" w:rsidRDefault="00C25624" w:rsidP="00C25624">
      <w:pPr>
        <w:rPr>
          <w:b/>
          <w:sz w:val="28"/>
          <w:u w:val="single"/>
        </w:rPr>
      </w:pPr>
      <w:r w:rsidRPr="00C25624">
        <w:rPr>
          <w:b/>
          <w:sz w:val="28"/>
          <w:u w:val="single"/>
        </w:rPr>
        <w:t>Vorstandssitzung des Augennetz West</w:t>
      </w:r>
    </w:p>
    <w:p w:rsidR="00C25624" w:rsidRPr="00C25624" w:rsidRDefault="00C25624" w:rsidP="00A674F1"/>
    <w:p w:rsidR="00C25624" w:rsidRDefault="00C25624" w:rsidP="00A674F1">
      <w:r w:rsidRPr="00C25624">
        <w:t>Mittwoch, den 26.10.2022, 17.00-18.00 Uhr</w:t>
      </w:r>
    </w:p>
    <w:p w:rsidR="00C25624" w:rsidRDefault="00C25624" w:rsidP="00A674F1"/>
    <w:p w:rsidR="00C25624" w:rsidRPr="00C25624" w:rsidRDefault="00C25624" w:rsidP="00C25624">
      <w:r w:rsidRPr="00C25624">
        <w:rPr>
          <w:b/>
        </w:rPr>
        <w:t>Teilnehmer:</w:t>
      </w:r>
      <w:r>
        <w:t xml:space="preserve"> Dr. M.C. Dwinger, Herr L. Weßels, Prof. Dr. F.G. Holz, PD Dr. R. Liegl, Dr. C. Weber</w:t>
      </w:r>
    </w:p>
    <w:p w:rsidR="00A56986" w:rsidRDefault="001D22C0" w:rsidP="00C25624">
      <w:r w:rsidRPr="00C2562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ED94B6B" wp14:editId="712F32F1">
                <wp:simplePos x="0" y="0"/>
                <wp:positionH relativeFrom="column">
                  <wp:posOffset>4824095</wp:posOffset>
                </wp:positionH>
                <wp:positionV relativeFrom="page">
                  <wp:posOffset>1419225</wp:posOffset>
                </wp:positionV>
                <wp:extent cx="1687830" cy="8924925"/>
                <wp:effectExtent l="0" t="0" r="7620" b="9525"/>
                <wp:wrapTight wrapText="bothSides">
                  <wp:wrapPolygon edited="0">
                    <wp:start x="0" y="0"/>
                    <wp:lineTo x="0" y="21577"/>
                    <wp:lineTo x="21454" y="21577"/>
                    <wp:lineTo x="21454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892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482" w:rsidRPr="00765293" w:rsidRDefault="00B56482" w:rsidP="00FD2BEC">
                            <w:pPr>
                              <w:spacing w:line="240" w:lineRule="auto"/>
                              <w:rPr>
                                <w:rFonts w:ascii="TheSansBold-Plain" w:hAnsi="TheSansBold-Plai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65293">
                              <w:rPr>
                                <w:rFonts w:ascii="TheSansBold-Plain" w:hAnsi="TheSansBold-Plain"/>
                                <w:color w:val="4E74B2"/>
                                <w:sz w:val="16"/>
                                <w:szCs w:val="16"/>
                              </w:rPr>
                              <w:t>Augennetz West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715A7">
                              <w:rPr>
                                <w:rFonts w:ascii="TheSansLight-Plain" w:hAnsi="TheSansLight-Plain"/>
                                <w:color w:val="000000"/>
                                <w:sz w:val="14"/>
                                <w:szCs w:val="14"/>
                              </w:rPr>
                              <w:t>c</w:t>
                            </w:r>
                            <w:r w:rsidRPr="00934C52"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</w:rPr>
                              <w:t>/o</w:t>
                            </w:r>
                            <w:r w:rsidR="006B63B2" w:rsidRPr="00934C52"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34C52"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</w:rPr>
                              <w:t>Universitäts-Augenklinik Bonn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  <w:lang w:val="it-IT"/>
                              </w:rPr>
                              <w:t>Ernst-Abbe-Straße 2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  <w:lang w:val="it-IT"/>
                              </w:rPr>
                              <w:t>53127 Bonn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  <w:lang w:val="it-IT"/>
                              </w:rPr>
                              <w:t>Tel.: +49 228 287-15647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  <w:lang w:val="it-IT"/>
                              </w:rPr>
                              <w:t>Fax: +49 228 287-15603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  <w:lang w:val="it-IT"/>
                              </w:rPr>
                              <w:t>info@augennetz-west.de</w:t>
                            </w:r>
                          </w:p>
                          <w:p w:rsidR="00934C52" w:rsidRDefault="00275B05" w:rsidP="00FD2BEC">
                            <w:pPr>
                              <w:pStyle w:val="Adresserechts"/>
                              <w:ind w:right="0"/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  <w:lang w:val="it-IT"/>
                              </w:rPr>
                              <w:t>www. augennetz-west.de</w:t>
                            </w:r>
                          </w:p>
                          <w:p w:rsidR="00275B05" w:rsidRPr="00934C52" w:rsidRDefault="00275B05" w:rsidP="00FD2BEC">
                            <w:pPr>
                              <w:pStyle w:val="Adresserechts"/>
                              <w:ind w:right="0"/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  <w:lang w:val="it-IT"/>
                              </w:rPr>
                            </w:pPr>
                          </w:p>
                          <w:p w:rsidR="00B56482" w:rsidRPr="00275B05" w:rsidRDefault="00B56482" w:rsidP="00FD2BEC">
                            <w:pPr>
                              <w:pStyle w:val="Adresserechts"/>
                              <w:ind w:right="0"/>
                              <w:rPr>
                                <w:rFonts w:ascii="TheSansBold-Plain" w:hAnsi="TheSansBold-Plain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275B05">
                              <w:rPr>
                                <w:rFonts w:ascii="TheSansBold-Plain" w:hAnsi="TheSansBold-Plain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Vorstand </w:t>
                            </w:r>
                          </w:p>
                          <w:p w:rsidR="00B56482" w:rsidRPr="00934C52" w:rsidRDefault="00B56482" w:rsidP="00FD2BEC">
                            <w:pPr>
                              <w:pStyle w:val="Adresserechts"/>
                              <w:ind w:right="0"/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</w:rPr>
                              <w:t>Prof. Dr. F.G. Holz, Bonn</w:t>
                            </w:r>
                          </w:p>
                          <w:p w:rsidR="00B56482" w:rsidRPr="00934C52" w:rsidRDefault="002E7881" w:rsidP="00FD2BEC">
                            <w:pPr>
                              <w:pStyle w:val="Adresserechts"/>
                              <w:ind w:right="0"/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</w:rPr>
                              <w:t>Dr. R. Liegl</w:t>
                            </w:r>
                            <w:r w:rsidR="00B56482" w:rsidRPr="00934C52"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</w:rPr>
                              <w:t>,</w:t>
                            </w:r>
                            <w:r w:rsidR="006B63B2" w:rsidRPr="00934C52"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</w:rPr>
                              <w:t xml:space="preserve"> Bonn</w:t>
                            </w:r>
                          </w:p>
                          <w:p w:rsidR="00B56482" w:rsidRPr="00934C52" w:rsidRDefault="00B56482" w:rsidP="00FD2BEC">
                            <w:pPr>
                              <w:pStyle w:val="Adresserechts"/>
                              <w:ind w:right="0"/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</w:rPr>
                              <w:t xml:space="preserve">Dr. </w:t>
                            </w:r>
                            <w:r w:rsidR="00FC23ED" w:rsidRPr="00934C52"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</w:rPr>
                              <w:t>M.C. Dwinger, Königswinter</w:t>
                            </w:r>
                          </w:p>
                          <w:p w:rsidR="00B5648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</w:rPr>
                              <w:t>L. Weßels, Sankt Augustin</w:t>
                            </w:r>
                          </w:p>
                          <w:p w:rsidR="00934C52" w:rsidRPr="00934C52" w:rsidRDefault="00934C5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B56482" w:rsidRPr="00275B05" w:rsidRDefault="00B56482" w:rsidP="00FD2BEC">
                            <w:pPr>
                              <w:pStyle w:val="Adresserechts"/>
                              <w:ind w:right="0"/>
                              <w:rPr>
                                <w:rFonts w:ascii="TheSansBold-Plain" w:hAnsi="TheSansBold-Plain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275B05">
                              <w:rPr>
                                <w:rFonts w:ascii="TheSansBold-Plain" w:hAnsi="TheSansBold-Plain"/>
                                <w:b/>
                                <w:color w:val="auto"/>
                                <w:sz w:val="12"/>
                                <w:szCs w:val="12"/>
                              </w:rPr>
                              <w:t xml:space="preserve">Mitglieder </w:t>
                            </w:r>
                          </w:p>
                          <w:p w:rsidR="006B63B2" w:rsidRPr="00934C52" w:rsidRDefault="006B63B2" w:rsidP="00FD2BEC">
                            <w:pPr>
                              <w:pStyle w:val="Adresserechts"/>
                              <w:ind w:right="0"/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  <w:t>Dr. O. Alfarwi, Siegen</w:t>
                            </w:r>
                          </w:p>
                          <w:p w:rsidR="000F74E8" w:rsidRPr="00934C52" w:rsidRDefault="000F74E8" w:rsidP="00FD2BEC">
                            <w:pPr>
                              <w:pStyle w:val="Adresserechts"/>
                              <w:ind w:right="0"/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  <w:t>Dr. P. Altrock, Bonn</w:t>
                            </w:r>
                          </w:p>
                          <w:p w:rsidR="000D76C6" w:rsidRDefault="000D76C6" w:rsidP="00FD2BEC">
                            <w:pPr>
                              <w:pStyle w:val="Adresserechts"/>
                              <w:ind w:right="0"/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  <w:t>Dr. H. Ayertey, Hürth</w:t>
                            </w:r>
                          </w:p>
                          <w:p w:rsidR="00C15041" w:rsidRPr="00934C52" w:rsidRDefault="00C15041" w:rsidP="00FD2BEC">
                            <w:pPr>
                              <w:pStyle w:val="Adresserechts"/>
                              <w:ind w:right="0"/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C15041"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  <w:t>A.</w:t>
                            </w:r>
                            <w:r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  <w:t xml:space="preserve"> Barouni, Jülich</w:t>
                            </w:r>
                          </w:p>
                          <w:p w:rsidR="00B56482" w:rsidRPr="00934C52" w:rsidRDefault="00B56482" w:rsidP="00FD2BEC">
                            <w:pPr>
                              <w:pStyle w:val="Adresserechts"/>
                              <w:ind w:right="0"/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  <w:t>Dr. I. Bechrakis, Bonn</w:t>
                            </w:r>
                          </w:p>
                          <w:p w:rsidR="006B63B2" w:rsidRPr="00934C52" w:rsidRDefault="006B63B2" w:rsidP="00FD2BEC">
                            <w:pPr>
                              <w:pStyle w:val="Adresserechts"/>
                              <w:ind w:right="0"/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  <w:t>Dr. G. Boekels-Clasen, Jülich</w:t>
                            </w:r>
                          </w:p>
                          <w:p w:rsidR="00245D70" w:rsidRPr="00934C52" w:rsidRDefault="00245D70" w:rsidP="00FD2BEC">
                            <w:pPr>
                              <w:pStyle w:val="Adresserechts"/>
                              <w:ind w:right="0"/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  <w:t>Dr. A. Boros, Bonn</w:t>
                            </w:r>
                          </w:p>
                          <w:p w:rsidR="00445B7B" w:rsidRPr="00934C52" w:rsidRDefault="00445B7B" w:rsidP="00FD2BEC">
                            <w:pPr>
                              <w:pStyle w:val="Adresserechts"/>
                              <w:ind w:right="0"/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  <w:t>Dr. S. Christmann, Köln</w:t>
                            </w:r>
                          </w:p>
                          <w:p w:rsidR="00B56482" w:rsidRPr="00A0231E" w:rsidRDefault="006B63B2" w:rsidP="00FD2BEC">
                            <w:pPr>
                              <w:pStyle w:val="Adresserechts"/>
                              <w:ind w:right="0"/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  <w:t xml:space="preserve">Dr. </w:t>
                            </w:r>
                            <w:r w:rsidR="00361059" w:rsidRPr="00934C52"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  <w:t xml:space="preserve">med.Dr. phil. </w:t>
                            </w:r>
                            <w:r w:rsidR="00A0231E"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  <w:t>U. Clasen, Jülich</w:t>
                            </w:r>
                          </w:p>
                          <w:p w:rsidR="00D175CD" w:rsidRDefault="00D175CD" w:rsidP="00FD2BEC">
                            <w:pPr>
                              <w:pStyle w:val="Adresserechts"/>
                              <w:ind w:right="0"/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  <w:t>Dr. T. Dietrich, Nümbrecht</w:t>
                            </w:r>
                          </w:p>
                          <w:p w:rsidR="008A0992" w:rsidRPr="00934C52" w:rsidRDefault="008A0992" w:rsidP="00FD2BEC">
                            <w:pPr>
                              <w:pStyle w:val="Adresserechts"/>
                              <w:ind w:right="0"/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  <w:t>Dr. V. Duisdieker, Brühl</w:t>
                            </w:r>
                          </w:p>
                          <w:p w:rsidR="00B56482" w:rsidRPr="00934C52" w:rsidRDefault="00B56482" w:rsidP="00FD2BEC">
                            <w:pPr>
                              <w:pStyle w:val="Adresserechts"/>
                              <w:ind w:right="0"/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color w:val="auto"/>
                                <w:sz w:val="12"/>
                                <w:szCs w:val="12"/>
                              </w:rPr>
                              <w:t>Dr. S. Dunker, Troisdorf</w:t>
                            </w:r>
                          </w:p>
                          <w:p w:rsidR="00B5648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 xml:space="preserve">Dr. U. Dunker, Bonn </w:t>
                            </w:r>
                          </w:p>
                          <w:p w:rsidR="00C261BD" w:rsidRPr="00934C52" w:rsidRDefault="00C261BD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N.-F. Dwinger, Königswinter</w:t>
                            </w:r>
                          </w:p>
                          <w:p w:rsidR="00445B7B" w:rsidRPr="00934C52" w:rsidRDefault="00445B7B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I. Eßer, Wesseling</w:t>
                            </w:r>
                          </w:p>
                          <w:p w:rsidR="005B0077" w:rsidRPr="00934C52" w:rsidRDefault="005B0077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K. Ewert, Königswinter-Oberdollendorf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Ute Faller, Bonn</w:t>
                            </w:r>
                          </w:p>
                          <w:p w:rsidR="00B957AF" w:rsidRPr="00934C52" w:rsidRDefault="002B215A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P. Ferdinand</w:t>
                            </w:r>
                            <w:r w:rsidR="00B957AF"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, Bonn</w:t>
                            </w:r>
                          </w:p>
                          <w:p w:rsidR="006B63B2" w:rsidRPr="00934C52" w:rsidRDefault="006B63B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H. Fuchs, Siegen</w:t>
                            </w:r>
                          </w:p>
                          <w:p w:rsidR="00B5648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Prof. Dr. M. Göbbels, Düren</w:t>
                            </w:r>
                          </w:p>
                          <w:p w:rsidR="007152C6" w:rsidRPr="00934C52" w:rsidRDefault="007152C6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A. Göbel, Hennef</w:t>
                            </w:r>
                          </w:p>
                          <w:p w:rsidR="000F74E8" w:rsidRPr="00934C52" w:rsidRDefault="000F74E8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H.-G. Göddertz, Köln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J. Haase,  Rheinbach</w:t>
                            </w:r>
                          </w:p>
                          <w:p w:rsidR="004F677F" w:rsidRDefault="006E25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M. Haase, Bonn</w:t>
                            </w:r>
                          </w:p>
                          <w:p w:rsidR="00440439" w:rsidRPr="006E2582" w:rsidRDefault="00440439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Ph. Heymer, Waldbröl u. Wiehl</w:t>
                            </w:r>
                          </w:p>
                          <w:p w:rsidR="00B5648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S. Hoeft, Bonn</w:t>
                            </w:r>
                          </w:p>
                          <w:p w:rsidR="00343BD0" w:rsidRPr="00934C52" w:rsidRDefault="00343BD0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S. Huangfu, Bonn</w:t>
                            </w:r>
                          </w:p>
                          <w:p w:rsidR="00B5648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A. Hunold, Aachen</w:t>
                            </w:r>
                          </w:p>
                          <w:p w:rsidR="00FD670F" w:rsidRPr="00934C52" w:rsidRDefault="00A0231E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 xml:space="preserve">Dr. C. Inhetvin-Hutter, </w:t>
                            </w:r>
                            <w:r w:rsidR="00FD670F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Bonn</w:t>
                            </w:r>
                          </w:p>
                          <w:p w:rsidR="00445B7B" w:rsidRPr="00934C52" w:rsidRDefault="00445B7B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M. Jesse, Köln</w:t>
                            </w:r>
                          </w:p>
                          <w:p w:rsidR="000E0926" w:rsidRPr="00934C52" w:rsidRDefault="000E0926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D. Johann, Koblenz</w:t>
                            </w:r>
                          </w:p>
                          <w:p w:rsidR="00B5648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H. Keintzel-Schön, Bonn</w:t>
                            </w:r>
                          </w:p>
                          <w:p w:rsidR="002532D7" w:rsidRPr="00934C52" w:rsidRDefault="002532D7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A. Kjato, Lünen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A. Kloock, Brühl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S. Köhler, Bonn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G. Kosch, Troisdorf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F. Kremer, Troisdorf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J. Kremer</w:t>
                            </w:r>
                            <w:r w:rsidR="006B63B2"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-Hepping</w:t>
                            </w: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, Troisdorf</w:t>
                            </w:r>
                          </w:p>
                          <w:p w:rsidR="00E65EEB" w:rsidRPr="00934C52" w:rsidRDefault="00E65EEB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S. Krohne, Bonn</w:t>
                            </w:r>
                          </w:p>
                          <w:p w:rsidR="00D27C5B" w:rsidRPr="00934C52" w:rsidRDefault="00D27C5B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R. Krott, Köln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M. Lauhoff, Wissen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K. C. Lê-Ruppert, Meckenheim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M. Lehnert, Sankt Augustin</w:t>
                            </w:r>
                          </w:p>
                          <w:p w:rsidR="007676AC" w:rsidRPr="00934C52" w:rsidRDefault="007676AC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S. Leuwer, Bonn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S. Linke, Brühl</w:t>
                            </w:r>
                          </w:p>
                          <w:p w:rsidR="00A90104" w:rsidRDefault="00A90104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T. Mäueler, Bonn</w:t>
                            </w:r>
                          </w:p>
                          <w:p w:rsidR="00E65EEB" w:rsidRPr="00934C52" w:rsidRDefault="00E65EEB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A. Maste, Overrath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A. Mattern, Brühl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C. Moritz-Bönders, Bad Honnef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R. Müller-Breitenkamp, Bonn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PD Dr. U. Müller-Breitenkamp, Bonn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J. Oldendörp, Euskirchen</w:t>
                            </w:r>
                          </w:p>
                          <w:p w:rsidR="006B63B2" w:rsidRPr="00934C52" w:rsidRDefault="006B63B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K. Papakostas, Gummersbach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K. Paust, Bonn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F. Roth, Bonn</w:t>
                            </w:r>
                          </w:p>
                          <w:p w:rsidR="001D22C0" w:rsidRPr="00934C52" w:rsidRDefault="005F33B4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 xml:space="preserve">PD </w:t>
                            </w:r>
                            <w:r w:rsidR="001D22C0"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Z. Sbeity, Niederkassel-Rheidt</w:t>
                            </w:r>
                          </w:p>
                          <w:p w:rsidR="006B63B2" w:rsidRPr="00934C52" w:rsidRDefault="006B63B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J.J. Sock, Troisdorf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D. Stappler, Bonn</w:t>
                            </w:r>
                          </w:p>
                          <w:p w:rsidR="00B56482" w:rsidRPr="00934C5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U. Stefer, Troisdorf</w:t>
                            </w:r>
                          </w:p>
                          <w:p w:rsidR="00ED4A11" w:rsidRDefault="00ED4A11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H. Stolp, Bonn</w:t>
                            </w:r>
                          </w:p>
                          <w:p w:rsidR="00702D63" w:rsidRPr="00934C52" w:rsidRDefault="00702D63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F. Sulimma, Köln-Rodenkirchen</w:t>
                            </w:r>
                          </w:p>
                          <w:p w:rsidR="00B56482" w:rsidRPr="00934C52" w:rsidRDefault="005F33B4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N. Theben</w:t>
                            </w:r>
                            <w:r w:rsidR="00B56482"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,</w:t>
                            </w:r>
                            <w:r w:rsidR="00486A1F"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 xml:space="preserve"> Köln</w:t>
                            </w:r>
                          </w:p>
                          <w:p w:rsidR="00B56482" w:rsidRDefault="00B56482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 w:rsidRPr="00934C52"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A. Vogel, Koblenz</w:t>
                            </w:r>
                          </w:p>
                          <w:p w:rsidR="00E65EEB" w:rsidRPr="00934C52" w:rsidRDefault="00E65EEB" w:rsidP="00FD2BEC">
                            <w:pPr>
                              <w:spacing w:line="240" w:lineRule="auto"/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eSansLight-Plain" w:hAnsi="TheSansLight-Plain"/>
                                <w:sz w:val="12"/>
                                <w:szCs w:val="12"/>
                              </w:rPr>
                              <w:t>Dr. A. Wähning, Bergheim/Erft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94B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9.85pt;margin-top:111.75pt;width:132.9pt;height:70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g4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" filled="f" stroked="f">
                <v:textbox inset="0,0,0,0">
                  <w:txbxContent>
                    <w:p w:rsidR="00B56482" w:rsidRPr="00765293" w:rsidRDefault="00B56482" w:rsidP="00FD2BEC">
                      <w:pPr>
                        <w:spacing w:line="240" w:lineRule="auto"/>
                        <w:rPr>
                          <w:rFonts w:ascii="TheSansBold-Plain" w:hAnsi="TheSansBold-Plain"/>
                          <w:color w:val="000000"/>
                          <w:sz w:val="16"/>
                          <w:szCs w:val="16"/>
                        </w:rPr>
                      </w:pPr>
                      <w:r w:rsidRPr="00765293">
                        <w:rPr>
                          <w:rFonts w:ascii="TheSansBold-Plain" w:hAnsi="TheSansBold-Plain"/>
                          <w:color w:val="4E74B2"/>
                          <w:sz w:val="16"/>
                          <w:szCs w:val="16"/>
                        </w:rPr>
                        <w:t>Augennetz West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</w:rPr>
                      </w:pPr>
                      <w:r w:rsidRPr="000715A7">
                        <w:rPr>
                          <w:rFonts w:ascii="TheSansLight-Plain" w:hAnsi="TheSansLight-Plain"/>
                          <w:color w:val="000000"/>
                          <w:sz w:val="14"/>
                          <w:szCs w:val="14"/>
                        </w:rPr>
                        <w:t>c</w:t>
                      </w:r>
                      <w:r w:rsidRPr="00934C52"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</w:rPr>
                        <w:t>/o</w:t>
                      </w:r>
                      <w:r w:rsidR="006B63B2" w:rsidRPr="00934C52"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934C52"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</w:rPr>
                        <w:t>Universitäts-Augenklinik Bonn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  <w:lang w:val="it-IT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  <w:lang w:val="it-IT"/>
                        </w:rPr>
                        <w:t>Ernst-Abbe-Straße 2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  <w:lang w:val="it-IT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  <w:lang w:val="it-IT"/>
                        </w:rPr>
                        <w:t>53127 Bonn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  <w:lang w:val="it-IT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  <w:lang w:val="it-IT"/>
                        </w:rPr>
                        <w:t>Tel.: +49 228 287-15647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  <w:lang w:val="it-IT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  <w:lang w:val="it-IT"/>
                        </w:rPr>
                        <w:t>Fax: +49 228 287-15603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  <w:lang w:val="it-IT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  <w:lang w:val="it-IT"/>
                        </w:rPr>
                        <w:t>info@augennetz-west.de</w:t>
                      </w:r>
                    </w:p>
                    <w:p w:rsidR="00934C52" w:rsidRDefault="00275B05" w:rsidP="00FD2BEC">
                      <w:pPr>
                        <w:pStyle w:val="Adresserechts"/>
                        <w:ind w:right="0"/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  <w:lang w:val="it-IT"/>
                        </w:rPr>
                      </w:pPr>
                      <w:r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  <w:lang w:val="it-IT"/>
                        </w:rPr>
                        <w:t>www. augennetz-west.de</w:t>
                      </w:r>
                    </w:p>
                    <w:p w:rsidR="00275B05" w:rsidRPr="00934C52" w:rsidRDefault="00275B05" w:rsidP="00FD2BEC">
                      <w:pPr>
                        <w:pStyle w:val="Adresserechts"/>
                        <w:ind w:right="0"/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  <w:lang w:val="it-IT"/>
                        </w:rPr>
                      </w:pPr>
                    </w:p>
                    <w:p w:rsidR="00B56482" w:rsidRPr="00275B05" w:rsidRDefault="00B56482" w:rsidP="00FD2BEC">
                      <w:pPr>
                        <w:pStyle w:val="Adresserechts"/>
                        <w:ind w:right="0"/>
                        <w:rPr>
                          <w:rFonts w:ascii="TheSansBold-Plain" w:hAnsi="TheSansBold-Plain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275B05">
                        <w:rPr>
                          <w:rFonts w:ascii="TheSansBold-Plain" w:hAnsi="TheSansBold-Plain"/>
                          <w:b/>
                          <w:color w:val="000000"/>
                          <w:sz w:val="12"/>
                          <w:szCs w:val="12"/>
                        </w:rPr>
                        <w:t xml:space="preserve">Vorstand </w:t>
                      </w:r>
                    </w:p>
                    <w:p w:rsidR="00B56482" w:rsidRPr="00934C52" w:rsidRDefault="00B56482" w:rsidP="00FD2BEC">
                      <w:pPr>
                        <w:pStyle w:val="Adresserechts"/>
                        <w:ind w:right="0"/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</w:rPr>
                        <w:t>Prof. Dr. F.G. Holz, Bonn</w:t>
                      </w:r>
                    </w:p>
                    <w:p w:rsidR="00B56482" w:rsidRPr="00934C52" w:rsidRDefault="002E7881" w:rsidP="00FD2BEC">
                      <w:pPr>
                        <w:pStyle w:val="Adresserechts"/>
                        <w:ind w:right="0"/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</w:rPr>
                        <w:t>Dr. R. Liegl</w:t>
                      </w:r>
                      <w:r w:rsidR="00B56482" w:rsidRPr="00934C52"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</w:rPr>
                        <w:t>,</w:t>
                      </w:r>
                      <w:r w:rsidR="006B63B2" w:rsidRPr="00934C52"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</w:rPr>
                        <w:t xml:space="preserve"> Bonn</w:t>
                      </w:r>
                    </w:p>
                    <w:p w:rsidR="00B56482" w:rsidRPr="00934C52" w:rsidRDefault="00B56482" w:rsidP="00FD2BEC">
                      <w:pPr>
                        <w:pStyle w:val="Adresserechts"/>
                        <w:ind w:right="0"/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</w:rPr>
                        <w:t xml:space="preserve">Dr. </w:t>
                      </w:r>
                      <w:r w:rsidR="00FC23ED" w:rsidRPr="00934C52"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</w:rPr>
                        <w:t>M.C. Dwinger, Königswinter</w:t>
                      </w:r>
                    </w:p>
                    <w:p w:rsidR="00B5648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</w:rPr>
                        <w:t>L. Weßels, Sankt Augustin</w:t>
                      </w:r>
                    </w:p>
                    <w:p w:rsidR="00934C52" w:rsidRPr="00934C52" w:rsidRDefault="00934C52" w:rsidP="00FD2BEC">
                      <w:pPr>
                        <w:spacing w:line="240" w:lineRule="auto"/>
                        <w:rPr>
                          <w:rFonts w:ascii="TheSansLight-Plain" w:hAnsi="TheSansLight-Plain"/>
                          <w:color w:val="000000"/>
                          <w:sz w:val="12"/>
                          <w:szCs w:val="12"/>
                        </w:rPr>
                      </w:pPr>
                    </w:p>
                    <w:p w:rsidR="00B56482" w:rsidRPr="00275B05" w:rsidRDefault="00B56482" w:rsidP="00FD2BEC">
                      <w:pPr>
                        <w:pStyle w:val="Adresserechts"/>
                        <w:ind w:right="0"/>
                        <w:rPr>
                          <w:rFonts w:ascii="TheSansBold-Plain" w:hAnsi="TheSansBold-Plain"/>
                          <w:color w:val="auto"/>
                          <w:sz w:val="12"/>
                          <w:szCs w:val="12"/>
                        </w:rPr>
                      </w:pPr>
                      <w:r w:rsidRPr="00275B05">
                        <w:rPr>
                          <w:rFonts w:ascii="TheSansBold-Plain" w:hAnsi="TheSansBold-Plain"/>
                          <w:b/>
                          <w:color w:val="auto"/>
                          <w:sz w:val="12"/>
                          <w:szCs w:val="12"/>
                        </w:rPr>
                        <w:t xml:space="preserve">Mitglieder </w:t>
                      </w:r>
                    </w:p>
                    <w:p w:rsidR="006B63B2" w:rsidRPr="00934C52" w:rsidRDefault="006B63B2" w:rsidP="00FD2BEC">
                      <w:pPr>
                        <w:pStyle w:val="Adresserechts"/>
                        <w:ind w:right="0"/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  <w:t>Dr. O. Alfarwi, Siegen</w:t>
                      </w:r>
                    </w:p>
                    <w:p w:rsidR="000F74E8" w:rsidRPr="00934C52" w:rsidRDefault="000F74E8" w:rsidP="00FD2BEC">
                      <w:pPr>
                        <w:pStyle w:val="Adresserechts"/>
                        <w:ind w:right="0"/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  <w:t>Dr. P. Altrock, Bonn</w:t>
                      </w:r>
                    </w:p>
                    <w:p w:rsidR="000D76C6" w:rsidRDefault="000D76C6" w:rsidP="00FD2BEC">
                      <w:pPr>
                        <w:pStyle w:val="Adresserechts"/>
                        <w:ind w:right="0"/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  <w:t>Dr. H. Ayertey, Hürth</w:t>
                      </w:r>
                    </w:p>
                    <w:p w:rsidR="00C15041" w:rsidRPr="00934C52" w:rsidRDefault="00C15041" w:rsidP="00FD2BEC">
                      <w:pPr>
                        <w:pStyle w:val="Adresserechts"/>
                        <w:ind w:right="0"/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</w:pPr>
                      <w:r w:rsidRPr="00C15041"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  <w:t>A.</w:t>
                      </w:r>
                      <w:r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  <w:t xml:space="preserve"> Barouni, Jülich</w:t>
                      </w:r>
                    </w:p>
                    <w:p w:rsidR="00B56482" w:rsidRPr="00934C52" w:rsidRDefault="00B56482" w:rsidP="00FD2BEC">
                      <w:pPr>
                        <w:pStyle w:val="Adresserechts"/>
                        <w:ind w:right="0"/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  <w:t>Dr. I. Bechrakis, Bonn</w:t>
                      </w:r>
                    </w:p>
                    <w:p w:rsidR="006B63B2" w:rsidRPr="00934C52" w:rsidRDefault="006B63B2" w:rsidP="00FD2BEC">
                      <w:pPr>
                        <w:pStyle w:val="Adresserechts"/>
                        <w:ind w:right="0"/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  <w:t>Dr. G. Boekels-Clasen, Jülich</w:t>
                      </w:r>
                    </w:p>
                    <w:p w:rsidR="00245D70" w:rsidRPr="00934C52" w:rsidRDefault="00245D70" w:rsidP="00FD2BEC">
                      <w:pPr>
                        <w:pStyle w:val="Adresserechts"/>
                        <w:ind w:right="0"/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  <w:t>Dr. A. Boros, Bonn</w:t>
                      </w:r>
                    </w:p>
                    <w:p w:rsidR="00445B7B" w:rsidRPr="00934C52" w:rsidRDefault="00445B7B" w:rsidP="00FD2BEC">
                      <w:pPr>
                        <w:pStyle w:val="Adresserechts"/>
                        <w:ind w:right="0"/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  <w:t>Dr. S. Christmann, Köln</w:t>
                      </w:r>
                    </w:p>
                    <w:p w:rsidR="00B56482" w:rsidRPr="00A0231E" w:rsidRDefault="006B63B2" w:rsidP="00FD2BEC">
                      <w:pPr>
                        <w:pStyle w:val="Adresserechts"/>
                        <w:ind w:right="0"/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  <w:t xml:space="preserve">Dr. </w:t>
                      </w:r>
                      <w:r w:rsidR="00361059" w:rsidRPr="00934C52"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  <w:t xml:space="preserve">med.Dr. phil. </w:t>
                      </w:r>
                      <w:r w:rsidR="00A0231E"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  <w:t>U. Clasen, Jülich</w:t>
                      </w:r>
                    </w:p>
                    <w:p w:rsidR="00D175CD" w:rsidRDefault="00D175CD" w:rsidP="00FD2BEC">
                      <w:pPr>
                        <w:pStyle w:val="Adresserechts"/>
                        <w:ind w:right="0"/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  <w:t>Dr. T. Dietrich, Nümbrecht</w:t>
                      </w:r>
                    </w:p>
                    <w:p w:rsidR="008A0992" w:rsidRPr="00934C52" w:rsidRDefault="008A0992" w:rsidP="00FD2BEC">
                      <w:pPr>
                        <w:pStyle w:val="Adresserechts"/>
                        <w:ind w:right="0"/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</w:pPr>
                      <w:r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  <w:t>Dr. V. Duisdieker, Brühl</w:t>
                      </w:r>
                    </w:p>
                    <w:p w:rsidR="00B56482" w:rsidRPr="00934C52" w:rsidRDefault="00B56482" w:rsidP="00FD2BEC">
                      <w:pPr>
                        <w:pStyle w:val="Adresserechts"/>
                        <w:ind w:right="0"/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color w:val="auto"/>
                          <w:sz w:val="12"/>
                          <w:szCs w:val="12"/>
                        </w:rPr>
                        <w:t>Dr. S. Dunker, Troisdorf</w:t>
                      </w:r>
                    </w:p>
                    <w:p w:rsidR="00B5648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 xml:space="preserve">Dr. U. Dunker, Bonn </w:t>
                      </w:r>
                    </w:p>
                    <w:p w:rsidR="00C261BD" w:rsidRPr="00934C52" w:rsidRDefault="00C261BD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N.-F. Dwinger, Königswinter</w:t>
                      </w:r>
                    </w:p>
                    <w:p w:rsidR="00445B7B" w:rsidRPr="00934C52" w:rsidRDefault="00445B7B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I. Eßer, Wesseling</w:t>
                      </w:r>
                    </w:p>
                    <w:p w:rsidR="005B0077" w:rsidRPr="00934C52" w:rsidRDefault="005B0077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K. Ewert, Königswinter-Oberdollendorf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Ute Faller, Bonn</w:t>
                      </w:r>
                    </w:p>
                    <w:p w:rsidR="00B957AF" w:rsidRPr="00934C52" w:rsidRDefault="002B215A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P. Ferdinand</w:t>
                      </w:r>
                      <w:r w:rsidR="00B957AF"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, Bonn</w:t>
                      </w:r>
                    </w:p>
                    <w:p w:rsidR="006B63B2" w:rsidRPr="00934C52" w:rsidRDefault="006B63B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H. Fuchs, Siegen</w:t>
                      </w:r>
                    </w:p>
                    <w:p w:rsidR="00B5648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Prof. Dr. M. Göbbels, Düren</w:t>
                      </w:r>
                    </w:p>
                    <w:p w:rsidR="007152C6" w:rsidRPr="00934C52" w:rsidRDefault="007152C6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A. Göbel, Hennef</w:t>
                      </w:r>
                    </w:p>
                    <w:p w:rsidR="000F74E8" w:rsidRPr="00934C52" w:rsidRDefault="000F74E8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H.-G. Göddertz, Köln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J. Haase,  Rheinbach</w:t>
                      </w:r>
                    </w:p>
                    <w:p w:rsidR="004F677F" w:rsidRDefault="006E25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M. Haase, Bonn</w:t>
                      </w:r>
                    </w:p>
                    <w:p w:rsidR="00440439" w:rsidRPr="006E2582" w:rsidRDefault="00440439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Ph. Heymer, Waldbröl u. Wiehl</w:t>
                      </w:r>
                    </w:p>
                    <w:p w:rsidR="00B5648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S. Hoeft, Bonn</w:t>
                      </w:r>
                    </w:p>
                    <w:p w:rsidR="00343BD0" w:rsidRPr="00934C52" w:rsidRDefault="00343BD0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S. Huangfu, Bonn</w:t>
                      </w:r>
                    </w:p>
                    <w:p w:rsidR="00B5648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A. Hunold, Aachen</w:t>
                      </w:r>
                    </w:p>
                    <w:p w:rsidR="00FD670F" w:rsidRPr="00934C52" w:rsidRDefault="00A0231E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 xml:space="preserve">Dr. C. Inhetvin-Hutter, </w:t>
                      </w:r>
                      <w:r w:rsidR="00FD670F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Bonn</w:t>
                      </w:r>
                    </w:p>
                    <w:p w:rsidR="00445B7B" w:rsidRPr="00934C52" w:rsidRDefault="00445B7B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M. Jesse, Köln</w:t>
                      </w:r>
                    </w:p>
                    <w:p w:rsidR="000E0926" w:rsidRPr="00934C52" w:rsidRDefault="000E0926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D. Johann, Koblenz</w:t>
                      </w:r>
                    </w:p>
                    <w:p w:rsidR="00B5648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H. Keintzel-Schön, Bonn</w:t>
                      </w:r>
                    </w:p>
                    <w:p w:rsidR="002532D7" w:rsidRPr="00934C52" w:rsidRDefault="002532D7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A. Kjato, Lünen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A. Kloock, Brühl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S. Köhler, Bonn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G. Kosch, Troisdorf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F. Kremer, Troisdorf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J. Kremer</w:t>
                      </w:r>
                      <w:r w:rsidR="006B63B2"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-Hepping</w:t>
                      </w: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, Troisdorf</w:t>
                      </w:r>
                    </w:p>
                    <w:p w:rsidR="00E65EEB" w:rsidRPr="00934C52" w:rsidRDefault="00E65EEB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S. Krohne, Bonn</w:t>
                      </w:r>
                    </w:p>
                    <w:p w:rsidR="00D27C5B" w:rsidRPr="00934C52" w:rsidRDefault="00D27C5B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R. Krott, Köln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M. Lauhoff, Wissen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K. C. Lê-Ruppert, Meckenheim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M. Lehnert, Sankt Augustin</w:t>
                      </w:r>
                    </w:p>
                    <w:p w:rsidR="007676AC" w:rsidRPr="00934C52" w:rsidRDefault="007676AC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S. Leuwer, Bonn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S. Linke, Brühl</w:t>
                      </w:r>
                    </w:p>
                    <w:p w:rsidR="00A90104" w:rsidRDefault="00A90104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T. Mäueler, Bonn</w:t>
                      </w:r>
                    </w:p>
                    <w:p w:rsidR="00E65EEB" w:rsidRPr="00934C52" w:rsidRDefault="00E65EEB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A. Maste, Overrath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A. Mattern, Brühl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C. Moritz-Bönders, Bad Honnef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R. Müller-Breitenkamp, Bonn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PD Dr. U. Müller-Breitenkamp, Bonn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J. Oldendörp, Euskirchen</w:t>
                      </w:r>
                    </w:p>
                    <w:p w:rsidR="006B63B2" w:rsidRPr="00934C52" w:rsidRDefault="006B63B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K. Papakostas, Gummersbach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K. Paust, Bonn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F. Roth, Bonn</w:t>
                      </w:r>
                    </w:p>
                    <w:p w:rsidR="001D22C0" w:rsidRPr="00934C52" w:rsidRDefault="005F33B4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 xml:space="preserve">PD </w:t>
                      </w:r>
                      <w:r w:rsidR="001D22C0"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Z. Sbeity, Niederkassel-Rheidt</w:t>
                      </w:r>
                    </w:p>
                    <w:p w:rsidR="006B63B2" w:rsidRPr="00934C52" w:rsidRDefault="006B63B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J.J. Sock, Troisdorf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D. Stappler, Bonn</w:t>
                      </w:r>
                    </w:p>
                    <w:p w:rsidR="00B56482" w:rsidRPr="00934C5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U. Stefer, Troisdorf</w:t>
                      </w:r>
                    </w:p>
                    <w:p w:rsidR="00ED4A11" w:rsidRDefault="00ED4A11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H. Stolp, Bonn</w:t>
                      </w:r>
                    </w:p>
                    <w:p w:rsidR="00702D63" w:rsidRPr="00934C52" w:rsidRDefault="00702D63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F. Sulimma, Köln-Rodenkirchen</w:t>
                      </w:r>
                    </w:p>
                    <w:p w:rsidR="00B56482" w:rsidRPr="00934C52" w:rsidRDefault="005F33B4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N. Theben</w:t>
                      </w:r>
                      <w:r w:rsidR="00B56482"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,</w:t>
                      </w:r>
                      <w:r w:rsidR="00486A1F"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 xml:space="preserve"> Köln</w:t>
                      </w:r>
                    </w:p>
                    <w:p w:rsidR="00B56482" w:rsidRDefault="00B56482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 w:rsidRPr="00934C52"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A. Vogel, Koblenz</w:t>
                      </w:r>
                    </w:p>
                    <w:p w:rsidR="00E65EEB" w:rsidRPr="00934C52" w:rsidRDefault="00E65EEB" w:rsidP="00FD2BEC">
                      <w:pPr>
                        <w:spacing w:line="240" w:lineRule="auto"/>
                        <w:rPr>
                          <w:rFonts w:ascii="TheSansLight-Plain" w:hAnsi="TheSansLight-Plain"/>
                          <w:sz w:val="12"/>
                          <w:szCs w:val="12"/>
                        </w:rPr>
                      </w:pPr>
                      <w:r>
                        <w:rPr>
                          <w:rFonts w:ascii="TheSansLight-Plain" w:hAnsi="TheSansLight-Plain"/>
                          <w:sz w:val="12"/>
                          <w:szCs w:val="12"/>
                        </w:rPr>
                        <w:t>Dr. A. Wähning, Bergheim/Erft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525B8E" w:rsidRPr="00C2562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3603D6D8" wp14:editId="4C55DB55">
                <wp:simplePos x="0" y="0"/>
                <wp:positionH relativeFrom="page">
                  <wp:posOffset>898497</wp:posOffset>
                </wp:positionH>
                <wp:positionV relativeFrom="page">
                  <wp:posOffset>1653871</wp:posOffset>
                </wp:positionV>
                <wp:extent cx="3175200" cy="151200"/>
                <wp:effectExtent l="0" t="0" r="6350" b="1270"/>
                <wp:wrapTight wrapText="bothSides">
                  <wp:wrapPolygon edited="0">
                    <wp:start x="0" y="0"/>
                    <wp:lineTo x="0" y="19059"/>
                    <wp:lineTo x="21514" y="19059"/>
                    <wp:lineTo x="2151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200" cy="1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482" w:rsidRPr="00B5716B" w:rsidRDefault="00B56482" w:rsidP="004F1C4C">
                            <w:pPr>
                              <w:pStyle w:val="Adresszeileklein"/>
                              <w:jc w:val="left"/>
                              <w:rPr>
                                <w:rFonts w:ascii="TheSansLight-Plain" w:hAnsi="TheSansLight-Plain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65293">
                              <w:rPr>
                                <w:rFonts w:ascii="TheSansBold-Plain" w:hAnsi="TheSansBold-Plain"/>
                                <w:color w:val="4E74B2"/>
                                <w:sz w:val="16"/>
                                <w:szCs w:val="16"/>
                              </w:rPr>
                              <w:t>Augennetz W</w:t>
                            </w:r>
                            <w:r>
                              <w:rPr>
                                <w:rFonts w:ascii="TheSansBold-Plain" w:hAnsi="TheSansBold-Plain"/>
                                <w:color w:val="4E74B2"/>
                                <w:sz w:val="16"/>
                                <w:szCs w:val="16"/>
                              </w:rPr>
                              <w:t>est</w:t>
                            </w:r>
                            <w:r w:rsidRPr="00B5716B">
                              <w:rPr>
                                <w:rFonts w:ascii="TheSansLight-Plain" w:hAnsi="TheSansLight-Plain"/>
                                <w:color w:val="000000"/>
                                <w:sz w:val="13"/>
                                <w:szCs w:val="13"/>
                              </w:rPr>
                              <w:t xml:space="preserve"> c/o Universit</w:t>
                            </w:r>
                            <w:r w:rsidRPr="00B5716B">
                              <w:rPr>
                                <w:rFonts w:ascii="TheSansLight-Plain" w:hAnsi="TheSansLight-Plain" w:hint="eastAsia"/>
                                <w:color w:val="000000"/>
                                <w:sz w:val="13"/>
                                <w:szCs w:val="13"/>
                              </w:rPr>
                              <w:t>ä</w:t>
                            </w:r>
                            <w:r w:rsidRPr="00B5716B">
                              <w:rPr>
                                <w:rFonts w:ascii="TheSansLight-Plain" w:hAnsi="TheSansLight-Plain"/>
                                <w:color w:val="000000"/>
                                <w:sz w:val="13"/>
                                <w:szCs w:val="13"/>
                              </w:rPr>
                              <w:t xml:space="preserve">ts-Augenklinik Bonn </w:t>
                            </w:r>
                            <w:r w:rsidRPr="00B5716B">
                              <w:rPr>
                                <w:rFonts w:ascii="TheSansLight-Plain" w:hAnsi="TheSansLight-Plain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• Ernst-Abbe-Str. 2</w:t>
                            </w:r>
                            <w:r w:rsidRPr="00B5716B">
                              <w:rPr>
                                <w:rFonts w:ascii="TheSansLight-Plain" w:hAnsi="TheSansLight-Plain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B5716B">
                              <w:rPr>
                                <w:rFonts w:ascii="TheSansLight-Plain" w:hAnsi="TheSansLight-Plain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•53127 Bonn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3D6D8" id="Text Box 6" o:spid="_x0000_s1027" type="#_x0000_t202" style="position:absolute;margin-left:70.75pt;margin-top:130.25pt;width:250pt;height:11.9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yirg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" filled="f" stroked="f">
                <v:textbox inset="0,0,0,0">
                  <w:txbxContent>
                    <w:p w:rsidR="00B56482" w:rsidRPr="00B5716B" w:rsidRDefault="00B56482" w:rsidP="004F1C4C">
                      <w:pPr>
                        <w:pStyle w:val="Adresszeileklein"/>
                        <w:jc w:val="left"/>
                        <w:rPr>
                          <w:rFonts w:ascii="TheSansLight-Plain" w:hAnsi="TheSansLight-Plain"/>
                          <w:color w:val="000000"/>
                          <w:sz w:val="13"/>
                          <w:szCs w:val="13"/>
                        </w:rPr>
                      </w:pPr>
                      <w:r w:rsidRPr="00765293">
                        <w:rPr>
                          <w:rFonts w:ascii="TheSansBold-Plain" w:hAnsi="TheSansBold-Plain"/>
                          <w:color w:val="4E74B2"/>
                          <w:sz w:val="16"/>
                          <w:szCs w:val="16"/>
                        </w:rPr>
                        <w:t>Augennetz W</w:t>
                      </w:r>
                      <w:r>
                        <w:rPr>
                          <w:rFonts w:ascii="TheSansBold-Plain" w:hAnsi="TheSansBold-Plain"/>
                          <w:color w:val="4E74B2"/>
                          <w:sz w:val="16"/>
                          <w:szCs w:val="16"/>
                        </w:rPr>
                        <w:t>est</w:t>
                      </w:r>
                      <w:r w:rsidRPr="00B5716B">
                        <w:rPr>
                          <w:rFonts w:ascii="TheSansLight-Plain" w:hAnsi="TheSansLight-Plain"/>
                          <w:color w:val="000000"/>
                          <w:sz w:val="13"/>
                          <w:szCs w:val="13"/>
                        </w:rPr>
                        <w:t xml:space="preserve"> c/o Universit</w:t>
                      </w:r>
                      <w:r w:rsidRPr="00B5716B">
                        <w:rPr>
                          <w:rFonts w:ascii="TheSansLight-Plain" w:hAnsi="TheSansLight-Plain" w:hint="eastAsia"/>
                          <w:color w:val="000000"/>
                          <w:sz w:val="13"/>
                          <w:szCs w:val="13"/>
                        </w:rPr>
                        <w:t>ä</w:t>
                      </w:r>
                      <w:r w:rsidRPr="00B5716B">
                        <w:rPr>
                          <w:rFonts w:ascii="TheSansLight-Plain" w:hAnsi="TheSansLight-Plain"/>
                          <w:color w:val="000000"/>
                          <w:sz w:val="13"/>
                          <w:szCs w:val="13"/>
                        </w:rPr>
                        <w:t xml:space="preserve">ts-Augenklinik Bonn </w:t>
                      </w:r>
                      <w:r w:rsidRPr="00B5716B">
                        <w:rPr>
                          <w:rFonts w:ascii="TheSansLight-Plain" w:hAnsi="TheSansLight-Plain"/>
                          <w:bCs/>
                          <w:color w:val="000000"/>
                          <w:sz w:val="13"/>
                          <w:szCs w:val="13"/>
                        </w:rPr>
                        <w:t>• Ernst-Abbe-Str. 2</w:t>
                      </w:r>
                      <w:r w:rsidRPr="00B5716B">
                        <w:rPr>
                          <w:rFonts w:ascii="TheSansLight-Plain" w:hAnsi="TheSansLight-Plain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 w:rsidRPr="00B5716B">
                        <w:rPr>
                          <w:rFonts w:ascii="TheSansLight-Plain" w:hAnsi="TheSansLight-Plain"/>
                          <w:bCs/>
                          <w:color w:val="000000"/>
                          <w:sz w:val="13"/>
                          <w:szCs w:val="13"/>
                        </w:rPr>
                        <w:t>•53127 Bonn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855617" w:rsidRPr="00C25624">
        <w:rPr>
          <w:b/>
        </w:rPr>
        <w:t>Protokollantin</w:t>
      </w:r>
      <w:r w:rsidR="00C25624" w:rsidRPr="00C25624">
        <w:rPr>
          <w:b/>
        </w:rPr>
        <w:t>:</w:t>
      </w:r>
      <w:r w:rsidR="00C25624" w:rsidRPr="00C25624">
        <w:rPr>
          <w:szCs w:val="24"/>
        </w:rPr>
        <w:t xml:space="preserve"> </w:t>
      </w:r>
      <w:r w:rsidR="00C25624" w:rsidRPr="00C25624">
        <w:t>Dr. C. Weber</w:t>
      </w:r>
    </w:p>
    <w:p w:rsidR="00C25624" w:rsidRDefault="00C25624" w:rsidP="00C25624"/>
    <w:p w:rsidR="00613722" w:rsidRDefault="00613722" w:rsidP="00C25624"/>
    <w:p w:rsidR="00C25624" w:rsidRDefault="00C25624" w:rsidP="00C25624">
      <w:pPr>
        <w:pStyle w:val="Listenabsatz"/>
        <w:numPr>
          <w:ilvl w:val="0"/>
          <w:numId w:val="22"/>
        </w:numPr>
        <w:spacing w:line="240" w:lineRule="auto"/>
        <w:ind w:right="0"/>
        <w:jc w:val="both"/>
        <w:rPr>
          <w:u w:val="single"/>
        </w:rPr>
      </w:pPr>
      <w:r w:rsidRPr="00C469AE">
        <w:rPr>
          <w:u w:val="single"/>
        </w:rPr>
        <w:t>Begrüßung</w:t>
      </w:r>
    </w:p>
    <w:p w:rsidR="00C25624" w:rsidRDefault="00C25624" w:rsidP="00C25624">
      <w:pPr>
        <w:pStyle w:val="Listenabsatz"/>
        <w:jc w:val="both"/>
        <w:rPr>
          <w:u w:val="single"/>
        </w:rPr>
      </w:pPr>
    </w:p>
    <w:p w:rsidR="00613722" w:rsidRPr="00C469AE" w:rsidRDefault="00613722" w:rsidP="00C25624">
      <w:pPr>
        <w:pStyle w:val="Listenabsatz"/>
        <w:jc w:val="both"/>
        <w:rPr>
          <w:u w:val="single"/>
        </w:rPr>
      </w:pPr>
    </w:p>
    <w:p w:rsidR="00C25624" w:rsidRDefault="00C25624" w:rsidP="00C25624">
      <w:pPr>
        <w:pStyle w:val="Listenabsatz"/>
        <w:numPr>
          <w:ilvl w:val="0"/>
          <w:numId w:val="22"/>
        </w:numPr>
        <w:spacing w:line="240" w:lineRule="auto"/>
        <w:ind w:right="0"/>
        <w:jc w:val="both"/>
        <w:rPr>
          <w:u w:val="single"/>
        </w:rPr>
      </w:pPr>
      <w:r>
        <w:rPr>
          <w:u w:val="single"/>
        </w:rPr>
        <w:t>AuBo 2022 Rückblick</w:t>
      </w:r>
    </w:p>
    <w:p w:rsidR="00C25624" w:rsidRDefault="00C25624" w:rsidP="00C25624">
      <w:pPr>
        <w:jc w:val="both"/>
      </w:pPr>
    </w:p>
    <w:p w:rsidR="00C25624" w:rsidRDefault="00C25624" w:rsidP="00C25624">
      <w:pPr>
        <w:jc w:val="both"/>
      </w:pPr>
      <w:r>
        <w:t>Holz</w:t>
      </w:r>
      <w:r w:rsidR="00122FF7">
        <w:t xml:space="preserve">: 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Präsenz / Hybrid / Online stand zur Entscheidung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 xml:space="preserve">Online: </w:t>
      </w:r>
    </w:p>
    <w:p w:rsidR="00C25624" w:rsidRDefault="00C25624" w:rsidP="00C25624">
      <w:pPr>
        <w:pStyle w:val="Listenabsatz"/>
        <w:numPr>
          <w:ilvl w:val="1"/>
          <w:numId w:val="24"/>
        </w:numPr>
        <w:spacing w:line="240" w:lineRule="auto"/>
        <w:ind w:right="0"/>
        <w:jc w:val="both"/>
      </w:pPr>
      <w:r>
        <w:t>1000 Besucher und überregionale Veranstaltung als Vorteil</w:t>
      </w:r>
    </w:p>
    <w:p w:rsidR="00C25624" w:rsidRDefault="00122FF7" w:rsidP="00594CB2">
      <w:pPr>
        <w:pStyle w:val="Listenabsatz"/>
        <w:numPr>
          <w:ilvl w:val="0"/>
          <w:numId w:val="24"/>
        </w:numPr>
        <w:spacing w:line="240" w:lineRule="auto"/>
        <w:ind w:right="0"/>
      </w:pPr>
      <w:r>
        <w:t>Hybrid</w:t>
      </w:r>
      <w:r w:rsidR="00594CB2">
        <w:t xml:space="preserve">veranstaltungen </w:t>
      </w:r>
      <w:r>
        <w:t>zu Lasten der Präsenzveranstaltung</w:t>
      </w:r>
      <w:r w:rsidR="00594CB2">
        <w:t>, da kaum TeilnehmerInnen vor Ort erscheinen</w:t>
      </w:r>
    </w:p>
    <w:p w:rsidR="00C25624" w:rsidRDefault="00C25624" w:rsidP="00122FF7">
      <w:pPr>
        <w:spacing w:line="240" w:lineRule="auto"/>
        <w:ind w:right="0"/>
        <w:jc w:val="both"/>
      </w:pPr>
    </w:p>
    <w:p w:rsidR="00C25624" w:rsidRDefault="00C25624" w:rsidP="00C25624">
      <w:pPr>
        <w:jc w:val="both"/>
      </w:pPr>
    </w:p>
    <w:p w:rsidR="00C25624" w:rsidRDefault="00C25624" w:rsidP="00C25624">
      <w:pPr>
        <w:jc w:val="both"/>
      </w:pPr>
      <w:r>
        <w:t xml:space="preserve">Dwinger / Weßels: 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Veranstaltung sehr gelungen</w:t>
      </w:r>
    </w:p>
    <w:p w:rsidR="00C25624" w:rsidRDefault="00594CB2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Teilnahme an Präsenzveranstaltung wäre grundsätzlich möglich gewesen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Gutes Spektrum, informativ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Berufspolitik als Vortrag: war spannend und sinnvoll</w:t>
      </w:r>
    </w:p>
    <w:p w:rsidR="00C25624" w:rsidRDefault="00C25624" w:rsidP="00C25624">
      <w:pPr>
        <w:pStyle w:val="Listenabsatz"/>
        <w:numPr>
          <w:ilvl w:val="1"/>
          <w:numId w:val="24"/>
        </w:numPr>
        <w:spacing w:line="240" w:lineRule="auto"/>
        <w:ind w:right="0"/>
        <w:jc w:val="both"/>
      </w:pPr>
      <w:r>
        <w:t>Wert eines Falls von der KV von 20 auf 16 Euro gesunken</w:t>
      </w:r>
    </w:p>
    <w:p w:rsidR="00C25624" w:rsidRDefault="00C25624" w:rsidP="00C25624">
      <w:pPr>
        <w:pStyle w:val="Listenabsatz"/>
        <w:numPr>
          <w:ilvl w:val="1"/>
          <w:numId w:val="24"/>
        </w:numPr>
        <w:spacing w:line="240" w:lineRule="auto"/>
        <w:ind w:right="0"/>
        <w:jc w:val="both"/>
      </w:pPr>
      <w:r>
        <w:t>System zu kompliziert, Informationspolitik der KV ungenügend</w:t>
      </w:r>
    </w:p>
    <w:p w:rsidR="00C25624" w:rsidRDefault="00C25624" w:rsidP="00C25624">
      <w:pPr>
        <w:pStyle w:val="Listenabsatz"/>
        <w:numPr>
          <w:ilvl w:val="1"/>
          <w:numId w:val="24"/>
        </w:numPr>
        <w:spacing w:line="240" w:lineRule="auto"/>
        <w:ind w:right="0"/>
        <w:jc w:val="both"/>
      </w:pPr>
      <w:r>
        <w:t>Kein Inflationsausgleich</w:t>
      </w:r>
    </w:p>
    <w:p w:rsidR="00C25624" w:rsidRDefault="00C25624" w:rsidP="00C25624">
      <w:pPr>
        <w:jc w:val="both"/>
      </w:pPr>
    </w:p>
    <w:p w:rsidR="00C25624" w:rsidRDefault="00C25624" w:rsidP="00C25624">
      <w:pPr>
        <w:jc w:val="both"/>
      </w:pPr>
      <w:r>
        <w:sym w:font="Wingdings" w:char="F0E0"/>
      </w:r>
      <w:r>
        <w:t xml:space="preserve"> Plan</w:t>
      </w:r>
      <w:r w:rsidR="00594CB2">
        <w:t>ung für 2023</w:t>
      </w:r>
      <w:r>
        <w:t xml:space="preserve">: Versuch einer Präsenzveranstaltung </w:t>
      </w:r>
    </w:p>
    <w:p w:rsidR="00C25624" w:rsidRDefault="00C25624" w:rsidP="00C25624">
      <w:pPr>
        <w:jc w:val="both"/>
        <w:rPr>
          <w:u w:val="single"/>
        </w:rPr>
      </w:pPr>
    </w:p>
    <w:p w:rsidR="00613722" w:rsidRPr="005B2549" w:rsidRDefault="00613722" w:rsidP="00C25624">
      <w:pPr>
        <w:jc w:val="both"/>
        <w:rPr>
          <w:u w:val="single"/>
        </w:rPr>
      </w:pPr>
    </w:p>
    <w:p w:rsidR="00C25624" w:rsidRPr="00C469AE" w:rsidRDefault="00C25624" w:rsidP="00C25624">
      <w:pPr>
        <w:pStyle w:val="Listenabsatz"/>
        <w:numPr>
          <w:ilvl w:val="0"/>
          <w:numId w:val="22"/>
        </w:numPr>
        <w:spacing w:line="240" w:lineRule="auto"/>
        <w:ind w:right="0"/>
        <w:jc w:val="both"/>
        <w:rPr>
          <w:u w:val="single"/>
        </w:rPr>
      </w:pPr>
      <w:r>
        <w:rPr>
          <w:u w:val="single"/>
        </w:rPr>
        <w:t>Vysionet – IVOM - Selektivvertrag</w:t>
      </w:r>
    </w:p>
    <w:p w:rsidR="00C25624" w:rsidRDefault="00C25624" w:rsidP="00C25624">
      <w:pPr>
        <w:jc w:val="both"/>
      </w:pPr>
    </w:p>
    <w:p w:rsidR="00C25624" w:rsidRDefault="00C25624" w:rsidP="00C25624">
      <w:pPr>
        <w:jc w:val="both"/>
      </w:pPr>
      <w:r>
        <w:lastRenderedPageBreak/>
        <w:t>Holz</w:t>
      </w:r>
      <w:r w:rsidR="00594CB2">
        <w:t xml:space="preserve">: 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Vysionet: bisher in Rheinland Pfalz, Hessen, Saarland vorhanden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Machen nur PRN (pro re nata): Konservativer Augenarzt macht OCTs und schickt bei Vorliegen von Flüssigkeit zum Spritzen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UKB wäre bereit, beizutreten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Vysionet bereits Kassen angebunden für IVOM der trockenen AMD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Biosimilars als Bedrohung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Vysionet gibt Vorgaben zu fixen Uploads</w:t>
      </w:r>
    </w:p>
    <w:p w:rsidR="00C25624" w:rsidRDefault="00C25624" w:rsidP="00C25624">
      <w:pPr>
        <w:jc w:val="both"/>
      </w:pPr>
    </w:p>
    <w:p w:rsidR="007E2F6D" w:rsidRDefault="007E2F6D" w:rsidP="00C25624">
      <w:pPr>
        <w:jc w:val="both"/>
      </w:pPr>
    </w:p>
    <w:p w:rsidR="007E2F6D" w:rsidRDefault="007E2F6D" w:rsidP="00C25624">
      <w:pPr>
        <w:jc w:val="both"/>
      </w:pPr>
    </w:p>
    <w:p w:rsidR="007E2F6D" w:rsidRDefault="007E2F6D" w:rsidP="00C25624">
      <w:pPr>
        <w:jc w:val="both"/>
      </w:pPr>
    </w:p>
    <w:p w:rsidR="00C25624" w:rsidRDefault="00C25624" w:rsidP="00C25624">
      <w:pPr>
        <w:jc w:val="both"/>
      </w:pPr>
      <w:r>
        <w:t>Liegl</w:t>
      </w:r>
      <w:r w:rsidR="00594CB2">
        <w:t xml:space="preserve">: 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Jeder kann Vysionet beitreten</w:t>
      </w:r>
    </w:p>
    <w:p w:rsidR="00C25624" w:rsidRDefault="00855617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Alle Leistungen</w:t>
      </w:r>
      <w:r w:rsidR="00C25624">
        <w:t>, die im Rahmen von IVOMs durchgeführt werden, können über Vysionet abgerechnet werden</w:t>
      </w:r>
      <w:r>
        <w:t>, insbesondere auch die Nachbehandlung in der ambulanten Praxis.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Indikation wird überprüft, OCTs werden erneut durchgeführt in der Klinik (aber nicht abgerechnet), IVOM wird dann abgerechnet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Vysionet kann Bilder auf elektronischem Weg verschicken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Zertifizierung:</w:t>
      </w:r>
    </w:p>
    <w:p w:rsidR="00C25624" w:rsidRDefault="00C25624" w:rsidP="00C25624">
      <w:pPr>
        <w:pStyle w:val="Listenabsatz"/>
        <w:numPr>
          <w:ilvl w:val="1"/>
          <w:numId w:val="24"/>
        </w:numPr>
        <w:spacing w:line="240" w:lineRule="auto"/>
        <w:ind w:right="0"/>
        <w:jc w:val="both"/>
      </w:pPr>
      <w:r>
        <w:t>Vertragsabschluss mit Vysionet notwendig</w:t>
      </w:r>
    </w:p>
    <w:p w:rsidR="00C25624" w:rsidRDefault="00C25624" w:rsidP="00C25624">
      <w:pPr>
        <w:pStyle w:val="Listenabsatz"/>
        <w:numPr>
          <w:ilvl w:val="1"/>
          <w:numId w:val="24"/>
        </w:numPr>
        <w:spacing w:line="240" w:lineRule="auto"/>
        <w:ind w:right="0"/>
        <w:jc w:val="both"/>
      </w:pPr>
      <w:r>
        <w:t>4% der mtl. Rechnungssumme geht an Vysionet</w:t>
      </w:r>
    </w:p>
    <w:p w:rsidR="00C25624" w:rsidRDefault="00C25624" w:rsidP="00C25624">
      <w:pPr>
        <w:jc w:val="both"/>
      </w:pPr>
    </w:p>
    <w:p w:rsidR="00C25624" w:rsidRDefault="00C25624" w:rsidP="00C25624">
      <w:pPr>
        <w:jc w:val="both"/>
      </w:pPr>
      <w:r>
        <w:t>Dwinger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VoA (Vereinigung operierender Augenärzte): Ärzte – freie Wahl des Intervalls und Behandlungsschemas</w:t>
      </w:r>
      <w:r w:rsidDel="008B5453">
        <w:t xml:space="preserve"> 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 xml:space="preserve">Als Operateur haftbar für die Indikation einer IVOM: Wie kann die Indikation überprüft werden, wenn OCTs außerhalb gemacht werden? 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Zertifizierung notwendig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Klingt ansprechend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Therapiefreiheit scheint verloren zu gehen durch fixe Upload-Phasen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Nur 2,8% der mtl. Rechnungssumme gehen an die KV</w:t>
      </w:r>
    </w:p>
    <w:p w:rsidR="00C25624" w:rsidRDefault="00C25624" w:rsidP="00C25624">
      <w:pPr>
        <w:jc w:val="both"/>
      </w:pPr>
    </w:p>
    <w:p w:rsidR="00C25624" w:rsidRDefault="00C25624" w:rsidP="00C25624">
      <w:pPr>
        <w:jc w:val="both"/>
      </w:pPr>
      <w:r>
        <w:sym w:font="Wingdings" w:char="F0E0"/>
      </w:r>
      <w:r>
        <w:t xml:space="preserve"> Vysionet-Infos sollen per E-Mail an Dr. Dwinger und Hr. Weßels geschickt werden</w:t>
      </w:r>
    </w:p>
    <w:p w:rsidR="00C25624" w:rsidRDefault="00C25624" w:rsidP="00C25624">
      <w:pPr>
        <w:jc w:val="both"/>
      </w:pPr>
      <w:r>
        <w:sym w:font="Wingdings" w:char="F0E0"/>
      </w:r>
      <w:r>
        <w:t xml:space="preserve"> UKB wird beitreten und es ausprobieren</w:t>
      </w:r>
    </w:p>
    <w:p w:rsidR="00C25624" w:rsidRDefault="00C25624" w:rsidP="00C25624">
      <w:pPr>
        <w:jc w:val="both"/>
      </w:pPr>
    </w:p>
    <w:p w:rsidR="00613722" w:rsidRDefault="00613722" w:rsidP="00C25624">
      <w:pPr>
        <w:jc w:val="both"/>
      </w:pPr>
    </w:p>
    <w:p w:rsidR="00C25624" w:rsidRDefault="00C25624" w:rsidP="00C25624">
      <w:pPr>
        <w:pStyle w:val="Listenabsatz"/>
        <w:numPr>
          <w:ilvl w:val="0"/>
          <w:numId w:val="22"/>
        </w:numPr>
        <w:spacing w:line="240" w:lineRule="auto"/>
        <w:ind w:right="0"/>
        <w:jc w:val="both"/>
        <w:rPr>
          <w:u w:val="single"/>
        </w:rPr>
      </w:pPr>
      <w:r>
        <w:rPr>
          <w:u w:val="single"/>
        </w:rPr>
        <w:t>Social Media Launch des Augennetz West</w:t>
      </w:r>
    </w:p>
    <w:p w:rsidR="00C25624" w:rsidRDefault="00C25624" w:rsidP="00C25624">
      <w:pPr>
        <w:jc w:val="both"/>
        <w:rPr>
          <w:u w:val="single"/>
        </w:rPr>
      </w:pPr>
    </w:p>
    <w:p w:rsidR="00C25624" w:rsidRDefault="00C25624" w:rsidP="00C25624">
      <w:pPr>
        <w:jc w:val="both"/>
      </w:pPr>
      <w:r>
        <w:t>Liegl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Augennetz West nun vertreten bei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Instagram: augennetz_west</w:t>
      </w:r>
    </w:p>
    <w:p w:rsidR="00C25624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Facebook: Augennetz West</w:t>
      </w:r>
    </w:p>
    <w:p w:rsidR="00C25624" w:rsidRPr="009E27DC" w:rsidRDefault="00C25624" w:rsidP="00C25624">
      <w:pPr>
        <w:pStyle w:val="Listenabsatz"/>
        <w:numPr>
          <w:ilvl w:val="0"/>
          <w:numId w:val="24"/>
        </w:numPr>
        <w:spacing w:line="240" w:lineRule="auto"/>
        <w:ind w:right="0"/>
        <w:jc w:val="both"/>
      </w:pPr>
      <w:r>
        <w:t>Linkedin: Augennetz West</w:t>
      </w:r>
    </w:p>
    <w:p w:rsidR="00C25624" w:rsidRDefault="00C25624" w:rsidP="00C25624">
      <w:pPr>
        <w:pStyle w:val="Listenabsatz"/>
        <w:jc w:val="both"/>
        <w:rPr>
          <w:u w:val="single"/>
        </w:rPr>
      </w:pPr>
    </w:p>
    <w:p w:rsidR="00613722" w:rsidRPr="004E2F45" w:rsidRDefault="00613722" w:rsidP="00C25624">
      <w:pPr>
        <w:pStyle w:val="Listenabsatz"/>
        <w:jc w:val="both"/>
        <w:rPr>
          <w:u w:val="single"/>
        </w:rPr>
      </w:pPr>
    </w:p>
    <w:p w:rsidR="00C25624" w:rsidRPr="00ED2255" w:rsidRDefault="00C25624" w:rsidP="00C25624">
      <w:pPr>
        <w:pStyle w:val="Listenabsatz"/>
        <w:numPr>
          <w:ilvl w:val="0"/>
          <w:numId w:val="22"/>
        </w:numPr>
        <w:spacing w:line="240" w:lineRule="auto"/>
        <w:ind w:right="0"/>
        <w:jc w:val="both"/>
        <w:rPr>
          <w:u w:val="single"/>
        </w:rPr>
      </w:pPr>
      <w:r>
        <w:rPr>
          <w:u w:val="single"/>
        </w:rPr>
        <w:t>DOG- Rückblick</w:t>
      </w:r>
    </w:p>
    <w:p w:rsidR="00C25624" w:rsidRDefault="00C25624" w:rsidP="00C25624">
      <w:pPr>
        <w:pStyle w:val="Listenabsatz"/>
        <w:jc w:val="both"/>
      </w:pPr>
    </w:p>
    <w:p w:rsidR="00C25624" w:rsidRPr="00B44479" w:rsidRDefault="00C25624" w:rsidP="00C25624">
      <w:pPr>
        <w:jc w:val="both"/>
        <w:rPr>
          <w:u w:val="single"/>
        </w:rPr>
      </w:pPr>
      <w:r w:rsidRPr="00B44479">
        <w:rPr>
          <w:u w:val="single"/>
        </w:rPr>
        <w:t xml:space="preserve">Präsenz vs. Hybrid: s.o. AuBo, </w:t>
      </w:r>
    </w:p>
    <w:p w:rsidR="00C25624" w:rsidRDefault="00C25624" w:rsidP="00855617">
      <w:pPr>
        <w:pStyle w:val="Listenabsatz"/>
        <w:numPr>
          <w:ilvl w:val="0"/>
          <w:numId w:val="24"/>
        </w:numPr>
        <w:spacing w:line="240" w:lineRule="auto"/>
        <w:ind w:right="0"/>
      </w:pPr>
      <w:r>
        <w:lastRenderedPageBreak/>
        <w:t>Nächstes Jahr reine Präsenzveranstaltung</w:t>
      </w:r>
      <w:r>
        <w:br/>
      </w:r>
    </w:p>
    <w:p w:rsidR="00C25624" w:rsidRDefault="00C25624" w:rsidP="00C25624">
      <w:pPr>
        <w:jc w:val="both"/>
        <w:rPr>
          <w:u w:val="single"/>
        </w:rPr>
      </w:pPr>
      <w:r w:rsidRPr="00B44479">
        <w:rPr>
          <w:u w:val="single"/>
        </w:rPr>
        <w:t>Augennetz Treffen</w:t>
      </w:r>
    </w:p>
    <w:p w:rsidR="00C25624" w:rsidRDefault="00C25624" w:rsidP="00C25624">
      <w:pPr>
        <w:jc w:val="both"/>
      </w:pPr>
    </w:p>
    <w:p w:rsidR="00C25624" w:rsidRPr="00BD4C7F" w:rsidRDefault="00C25624" w:rsidP="00C25624">
      <w:pPr>
        <w:jc w:val="both"/>
        <w:rPr>
          <w:u w:val="single"/>
        </w:rPr>
      </w:pPr>
      <w:r>
        <w:t>Augennetz-Plattform:</w:t>
      </w:r>
    </w:p>
    <w:p w:rsidR="00C25624" w:rsidRDefault="00C25624" w:rsidP="00C25624">
      <w:pPr>
        <w:jc w:val="both"/>
      </w:pPr>
      <w:r>
        <w:t>Liegl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>Terminvergabe kompliziert, da intern Termine über Orbis vergeben werden, das ganze Terminbuch müsste durch einen adäquaten Dienstleister exportiert werden</w:t>
      </w:r>
      <w:r>
        <w:br/>
      </w:r>
    </w:p>
    <w:p w:rsidR="00C25624" w:rsidRDefault="00C25624" w:rsidP="00C25624">
      <w:pPr>
        <w:jc w:val="both"/>
      </w:pPr>
      <w:r>
        <w:t>Dwinger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 xml:space="preserve">Briefe </w:t>
      </w:r>
      <w:r w:rsidR="00F60D48">
        <w:t>online hochzuladen bringt kein</w:t>
      </w:r>
      <w:bookmarkStart w:id="0" w:name="_GoBack"/>
      <w:bookmarkEnd w:id="0"/>
      <w:r>
        <w:t xml:space="preserve"> Benefit, aber Briefe per Email wäre von Vorteil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>Terminvergabe online ist gewünscht</w:t>
      </w:r>
    </w:p>
    <w:p w:rsidR="00C25624" w:rsidRDefault="00C25624" w:rsidP="00C25624">
      <w:pPr>
        <w:jc w:val="both"/>
      </w:pPr>
    </w:p>
    <w:p w:rsidR="00C25624" w:rsidRDefault="00C25624" w:rsidP="00C25624">
      <w:pPr>
        <w:pStyle w:val="Listenabsatz"/>
        <w:numPr>
          <w:ilvl w:val="0"/>
          <w:numId w:val="22"/>
        </w:numPr>
        <w:spacing w:line="240" w:lineRule="auto"/>
        <w:ind w:right="0"/>
        <w:jc w:val="both"/>
        <w:rPr>
          <w:u w:val="single"/>
        </w:rPr>
      </w:pPr>
      <w:r>
        <w:rPr>
          <w:u w:val="single"/>
        </w:rPr>
        <w:t>Corona Neuregelungen Klinik / Praxis</w:t>
      </w:r>
    </w:p>
    <w:p w:rsidR="00C25624" w:rsidRDefault="00C25624" w:rsidP="00C25624">
      <w:pPr>
        <w:jc w:val="both"/>
        <w:rPr>
          <w:u w:val="single"/>
        </w:rPr>
      </w:pPr>
    </w:p>
    <w:p w:rsidR="00C25624" w:rsidRDefault="00C25624" w:rsidP="00C25624">
      <w:pPr>
        <w:jc w:val="both"/>
      </w:pPr>
      <w:r>
        <w:t>Dwinger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>Pat. Mit FFP2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>Patienten selektiert: wenn Patient bedürftig, dann wurden Masken ausgegeben, wenig Patienten mit Maske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 xml:space="preserve">Max. 10 Leute zeitgleich in der Praxis 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>Händedesinfektion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>Personal mit FFP-Maske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>FFP2-Masken sinnvoll zum Schutz</w:t>
      </w:r>
    </w:p>
    <w:p w:rsidR="00C25624" w:rsidRDefault="00C25624" w:rsidP="00C25624">
      <w:pPr>
        <w:jc w:val="both"/>
      </w:pPr>
    </w:p>
    <w:p w:rsidR="00C25624" w:rsidRDefault="00C25624" w:rsidP="00C25624">
      <w:pPr>
        <w:jc w:val="both"/>
      </w:pPr>
      <w:r>
        <w:t>Weßels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 xml:space="preserve">Pat. Aufgeregt, da sie Masken selbst kaufen mussten 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>Verkauf von Masken in der Praxis wurde angeboten, hat sich aber nicht durchgesetzt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>Sonst keine Neuerungen</w:t>
      </w:r>
      <w:r w:rsidDel="008B5453">
        <w:t xml:space="preserve"> </w:t>
      </w:r>
    </w:p>
    <w:p w:rsidR="00C25624" w:rsidRDefault="00C25624" w:rsidP="00C25624">
      <w:pPr>
        <w:pStyle w:val="Listenabsatz"/>
        <w:ind w:left="1080"/>
        <w:jc w:val="both"/>
      </w:pPr>
    </w:p>
    <w:p w:rsidR="00613722" w:rsidRDefault="00613722" w:rsidP="00C25624">
      <w:pPr>
        <w:pStyle w:val="Listenabsatz"/>
        <w:ind w:left="1080"/>
        <w:jc w:val="both"/>
      </w:pPr>
    </w:p>
    <w:p w:rsidR="00C25624" w:rsidRDefault="00C25624" w:rsidP="00C25624">
      <w:pPr>
        <w:pStyle w:val="Listenabsatz"/>
        <w:numPr>
          <w:ilvl w:val="0"/>
          <w:numId w:val="22"/>
        </w:numPr>
        <w:spacing w:line="240" w:lineRule="auto"/>
        <w:ind w:right="0"/>
        <w:jc w:val="both"/>
        <w:rPr>
          <w:u w:val="single"/>
        </w:rPr>
      </w:pPr>
      <w:r>
        <w:rPr>
          <w:u w:val="single"/>
        </w:rPr>
        <w:t>Personalsituation Corona / Grippe</w:t>
      </w:r>
    </w:p>
    <w:p w:rsidR="00C25624" w:rsidRDefault="00C25624" w:rsidP="00C25624">
      <w:pPr>
        <w:jc w:val="both"/>
        <w:rPr>
          <w:u w:val="single"/>
        </w:rPr>
      </w:pPr>
    </w:p>
    <w:p w:rsidR="00C25624" w:rsidRDefault="00C25624" w:rsidP="00C25624">
      <w:pPr>
        <w:jc w:val="both"/>
      </w:pPr>
      <w:r>
        <w:t>Holz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>Viele Corona-Fälle in letzter Zeit</w:t>
      </w:r>
    </w:p>
    <w:p w:rsidR="00C25624" w:rsidRDefault="00C25624" w:rsidP="00C25624">
      <w:pPr>
        <w:jc w:val="both"/>
      </w:pPr>
    </w:p>
    <w:p w:rsidR="00C25624" w:rsidRDefault="00C25624" w:rsidP="00C25624">
      <w:pPr>
        <w:jc w:val="both"/>
      </w:pPr>
      <w:r>
        <w:t>Dwinger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>2 Corona-Fälle nach Wandertag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>Kein Fiebermessen mehr bei den Patienten</w:t>
      </w:r>
    </w:p>
    <w:p w:rsidR="00C25624" w:rsidRDefault="00C25624" w:rsidP="00C25624">
      <w:pPr>
        <w:jc w:val="both"/>
      </w:pPr>
    </w:p>
    <w:p w:rsidR="00C25624" w:rsidRDefault="00C25624" w:rsidP="00C25624">
      <w:pPr>
        <w:jc w:val="both"/>
      </w:pPr>
      <w:r>
        <w:t>Weßels</w:t>
      </w:r>
    </w:p>
    <w:p w:rsidR="00C25624" w:rsidRPr="00B44479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>FFP2-Maske in Praxis</w:t>
      </w:r>
    </w:p>
    <w:p w:rsidR="00C25624" w:rsidRDefault="00C25624" w:rsidP="00C25624">
      <w:pPr>
        <w:ind w:right="0"/>
        <w:jc w:val="both"/>
      </w:pPr>
    </w:p>
    <w:p w:rsidR="00613722" w:rsidRDefault="00613722" w:rsidP="00C25624">
      <w:pPr>
        <w:ind w:right="0"/>
        <w:jc w:val="both"/>
      </w:pPr>
    </w:p>
    <w:p w:rsidR="00C25624" w:rsidRDefault="00C25624" w:rsidP="00C25624">
      <w:pPr>
        <w:pStyle w:val="Listenabsatz"/>
        <w:numPr>
          <w:ilvl w:val="0"/>
          <w:numId w:val="22"/>
        </w:numPr>
        <w:spacing w:line="240" w:lineRule="auto"/>
        <w:ind w:right="0"/>
        <w:jc w:val="both"/>
        <w:rPr>
          <w:u w:val="single"/>
        </w:rPr>
      </w:pPr>
      <w:r>
        <w:rPr>
          <w:u w:val="single"/>
        </w:rPr>
        <w:t>Verschiedenes</w:t>
      </w:r>
    </w:p>
    <w:p w:rsidR="00C25624" w:rsidRPr="00912CDC" w:rsidRDefault="00C25624" w:rsidP="00C25624">
      <w:pPr>
        <w:pStyle w:val="Listenabsatz"/>
        <w:jc w:val="both"/>
        <w:rPr>
          <w:u w:val="single"/>
        </w:rPr>
      </w:pPr>
    </w:p>
    <w:p w:rsidR="00C25624" w:rsidRDefault="00C25624" w:rsidP="00C25624">
      <w:pPr>
        <w:jc w:val="both"/>
      </w:pPr>
      <w:r>
        <w:t>Dwinger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>Aktuell werden Daten der KV-Dienste auf CDs gespeichert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t>In Zukunft: Notdienstabrechnung über zentralen Server, wird in der KV mit einzelnen Ärzten verbunden</w:t>
      </w:r>
    </w:p>
    <w:p w:rsidR="00C25624" w:rsidRDefault="00C25624" w:rsidP="00C25624">
      <w:pPr>
        <w:pStyle w:val="Listenabsatz"/>
        <w:numPr>
          <w:ilvl w:val="0"/>
          <w:numId w:val="23"/>
        </w:numPr>
        <w:spacing w:line="240" w:lineRule="auto"/>
        <w:ind w:right="0"/>
        <w:jc w:val="both"/>
      </w:pPr>
      <w:r>
        <w:lastRenderedPageBreak/>
        <w:t>Sieht zentrales System kritisch, da Abrechnung mit KV nicht individuell einsehbar sein könnte, steht noch aus</w:t>
      </w:r>
    </w:p>
    <w:p w:rsidR="00C25624" w:rsidRPr="00912CDC" w:rsidRDefault="00C25624" w:rsidP="00C25624">
      <w:pPr>
        <w:jc w:val="both"/>
      </w:pPr>
    </w:p>
    <w:p w:rsidR="00C25624" w:rsidRDefault="00C25624" w:rsidP="00C25624">
      <w:pPr>
        <w:jc w:val="both"/>
        <w:rPr>
          <w:u w:val="single"/>
        </w:rPr>
      </w:pPr>
    </w:p>
    <w:p w:rsidR="00C25624" w:rsidRDefault="00C25624" w:rsidP="00C25624">
      <w:pPr>
        <w:jc w:val="both"/>
      </w:pPr>
    </w:p>
    <w:p w:rsidR="00C25624" w:rsidRDefault="00C25624" w:rsidP="00C25624">
      <w:pPr>
        <w:jc w:val="both"/>
      </w:pPr>
    </w:p>
    <w:p w:rsidR="00C25624" w:rsidRDefault="00C25624" w:rsidP="00C25624">
      <w:pPr>
        <w:jc w:val="both"/>
      </w:pPr>
    </w:p>
    <w:p w:rsidR="00C25624" w:rsidRDefault="00C25624" w:rsidP="00C25624">
      <w:pPr>
        <w:jc w:val="both"/>
      </w:pPr>
    </w:p>
    <w:p w:rsidR="00613722" w:rsidRDefault="00613722" w:rsidP="00C25624">
      <w:pPr>
        <w:jc w:val="both"/>
      </w:pPr>
    </w:p>
    <w:p w:rsidR="00613722" w:rsidRDefault="00613722" w:rsidP="00C25624">
      <w:pPr>
        <w:jc w:val="both"/>
      </w:pPr>
    </w:p>
    <w:p w:rsidR="00613722" w:rsidRDefault="00613722" w:rsidP="00C25624">
      <w:pPr>
        <w:jc w:val="both"/>
      </w:pPr>
    </w:p>
    <w:p w:rsidR="00613722" w:rsidRDefault="00613722" w:rsidP="00C25624">
      <w:pPr>
        <w:jc w:val="both"/>
      </w:pPr>
    </w:p>
    <w:p w:rsidR="00613722" w:rsidRDefault="00613722" w:rsidP="00C25624">
      <w:pPr>
        <w:jc w:val="both"/>
      </w:pPr>
    </w:p>
    <w:p w:rsidR="00613722" w:rsidRDefault="00613722" w:rsidP="00C25624">
      <w:pPr>
        <w:jc w:val="both"/>
      </w:pPr>
    </w:p>
    <w:p w:rsidR="00613722" w:rsidRDefault="00613722" w:rsidP="00C25624">
      <w:pPr>
        <w:jc w:val="both"/>
      </w:pPr>
    </w:p>
    <w:p w:rsidR="00613722" w:rsidRDefault="00613722" w:rsidP="00C25624">
      <w:pPr>
        <w:jc w:val="both"/>
      </w:pPr>
    </w:p>
    <w:p w:rsidR="00613722" w:rsidRDefault="00613722" w:rsidP="00C25624">
      <w:pPr>
        <w:jc w:val="both"/>
      </w:pPr>
    </w:p>
    <w:p w:rsidR="00613722" w:rsidRDefault="00613722" w:rsidP="00C25624">
      <w:pPr>
        <w:jc w:val="both"/>
      </w:pPr>
    </w:p>
    <w:p w:rsidR="00613722" w:rsidRDefault="00613722" w:rsidP="00C25624">
      <w:pPr>
        <w:jc w:val="both"/>
      </w:pPr>
    </w:p>
    <w:p w:rsidR="00613722" w:rsidRDefault="00613722" w:rsidP="00C25624">
      <w:pPr>
        <w:jc w:val="both"/>
      </w:pPr>
    </w:p>
    <w:p w:rsidR="00C25624" w:rsidRDefault="00C25624" w:rsidP="00C25624">
      <w:pPr>
        <w:jc w:val="both"/>
      </w:pPr>
    </w:p>
    <w:p w:rsidR="00C25624" w:rsidRDefault="00613722" w:rsidP="00C25624">
      <w:pPr>
        <w:jc w:val="both"/>
      </w:pPr>
      <w:r>
        <w:rPr>
          <w:u w:val="single"/>
        </w:rPr>
        <w:t>Donnerstag, den 17.11</w:t>
      </w:r>
      <w:r w:rsidR="00C25624">
        <w:rPr>
          <w:u w:val="single"/>
        </w:rPr>
        <w:t>.2022 gez. Dr. Constance Weber</w:t>
      </w:r>
    </w:p>
    <w:p w:rsidR="00C25624" w:rsidRPr="00C25624" w:rsidRDefault="00C25624" w:rsidP="00C25624">
      <w:pPr>
        <w:jc w:val="both"/>
        <w:rPr>
          <w:szCs w:val="24"/>
        </w:rPr>
      </w:pPr>
    </w:p>
    <w:sectPr w:rsidR="00C25624" w:rsidRPr="00C25624" w:rsidSect="00C25624">
      <w:footerReference w:type="default" r:id="rId7"/>
      <w:headerReference w:type="first" r:id="rId8"/>
      <w:footerReference w:type="first" r:id="rId9"/>
      <w:pgSz w:w="11906" w:h="16838" w:code="9"/>
      <w:pgMar w:top="113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6C" w:rsidRDefault="00F4636C" w:rsidP="00A674F1">
      <w:r>
        <w:separator/>
      </w:r>
    </w:p>
  </w:endnote>
  <w:endnote w:type="continuationSeparator" w:id="0">
    <w:p w:rsidR="00F4636C" w:rsidRDefault="00F4636C" w:rsidP="00A6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Light-Plain"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Bold-Plain"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952425"/>
      <w:docPartObj>
        <w:docPartGallery w:val="Page Numbers (Bottom of Page)"/>
        <w:docPartUnique/>
      </w:docPartObj>
    </w:sdtPr>
    <w:sdtEndPr/>
    <w:sdtContent>
      <w:p w:rsidR="00FD2BEC" w:rsidRDefault="00FD2B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D48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FD2BEC" w:rsidRDefault="00FD2B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879669"/>
      <w:docPartObj>
        <w:docPartGallery w:val="Page Numbers (Bottom of Page)"/>
        <w:docPartUnique/>
      </w:docPartObj>
    </w:sdtPr>
    <w:sdtEndPr/>
    <w:sdtContent>
      <w:p w:rsidR="00FD2BEC" w:rsidRDefault="00FD2B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617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FD2BEC" w:rsidRDefault="00FD2B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6C" w:rsidRDefault="00F4636C" w:rsidP="00A674F1">
      <w:r>
        <w:separator/>
      </w:r>
    </w:p>
  </w:footnote>
  <w:footnote w:type="continuationSeparator" w:id="0">
    <w:p w:rsidR="00F4636C" w:rsidRDefault="00F4636C" w:rsidP="00A6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82" w:rsidRDefault="00525B8E" w:rsidP="00A674F1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572E6AB" wp14:editId="7407E56A">
          <wp:simplePos x="0" y="0"/>
          <wp:positionH relativeFrom="page">
            <wp:posOffset>-16806</wp:posOffset>
          </wp:positionH>
          <wp:positionV relativeFrom="page">
            <wp:posOffset>0</wp:posOffset>
          </wp:positionV>
          <wp:extent cx="7550150" cy="10680700"/>
          <wp:effectExtent l="0" t="0" r="0" b="6350"/>
          <wp:wrapNone/>
          <wp:docPr id="13" name="Bild 9" descr="Augennetz-Print_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Augennetz-Print_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D2582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0F47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8CE24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DF27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98CC5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79621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782F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D068A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E3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6E5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17F0A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A008D"/>
    <w:multiLevelType w:val="hybridMultilevel"/>
    <w:tmpl w:val="C2363CA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6D4D6F"/>
    <w:multiLevelType w:val="hybridMultilevel"/>
    <w:tmpl w:val="77B85E64"/>
    <w:lvl w:ilvl="0" w:tplc="FEDAA5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106AB"/>
    <w:multiLevelType w:val="hybridMultilevel"/>
    <w:tmpl w:val="B5BED3A4"/>
    <w:lvl w:ilvl="0" w:tplc="24788FEE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61416"/>
    <w:multiLevelType w:val="hybridMultilevel"/>
    <w:tmpl w:val="223EF1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CA1A88"/>
    <w:multiLevelType w:val="hybridMultilevel"/>
    <w:tmpl w:val="37CA951C"/>
    <w:lvl w:ilvl="0" w:tplc="D310B3C6">
      <w:start w:val="1"/>
      <w:numFmt w:val="bullet"/>
      <w:pStyle w:val="Listenabsatz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1016E"/>
    <w:multiLevelType w:val="hybridMultilevel"/>
    <w:tmpl w:val="2318B306"/>
    <w:lvl w:ilvl="0" w:tplc="0407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7" w15:restartNumberingAfterBreak="0">
    <w:nsid w:val="63CE2430"/>
    <w:multiLevelType w:val="hybridMultilevel"/>
    <w:tmpl w:val="223EF1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3C7A56"/>
    <w:multiLevelType w:val="hybridMultilevel"/>
    <w:tmpl w:val="19D2CB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243F6"/>
    <w:multiLevelType w:val="hybridMultilevel"/>
    <w:tmpl w:val="71C29F9E"/>
    <w:lvl w:ilvl="0" w:tplc="C7C45814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2D1431"/>
    <w:multiLevelType w:val="hybridMultilevel"/>
    <w:tmpl w:val="CC0ED922"/>
    <w:lvl w:ilvl="0" w:tplc="D7183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eSansLight-Plain" w:eastAsia="Times New Roman" w:hAnsi="TheSansLight-Plai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95C184C"/>
    <w:multiLevelType w:val="hybridMultilevel"/>
    <w:tmpl w:val="C76021FE"/>
    <w:lvl w:ilvl="0" w:tplc="07E4003E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9C3B83"/>
    <w:multiLevelType w:val="hybridMultilevel"/>
    <w:tmpl w:val="C1A6A6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7"/>
  </w:num>
  <w:num w:numId="15">
    <w:abstractNumId w:val="1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1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31"/>
    <w:rsid w:val="000009E0"/>
    <w:rsid w:val="000060D1"/>
    <w:rsid w:val="00007645"/>
    <w:rsid w:val="00014EE9"/>
    <w:rsid w:val="00017508"/>
    <w:rsid w:val="000209D9"/>
    <w:rsid w:val="000253B5"/>
    <w:rsid w:val="00026D55"/>
    <w:rsid w:val="00033646"/>
    <w:rsid w:val="00052387"/>
    <w:rsid w:val="000621F8"/>
    <w:rsid w:val="00066771"/>
    <w:rsid w:val="00066D13"/>
    <w:rsid w:val="0006798D"/>
    <w:rsid w:val="00070E4B"/>
    <w:rsid w:val="000715A7"/>
    <w:rsid w:val="00076BED"/>
    <w:rsid w:val="00080A7F"/>
    <w:rsid w:val="000A0116"/>
    <w:rsid w:val="000A1066"/>
    <w:rsid w:val="000A6992"/>
    <w:rsid w:val="000A77E2"/>
    <w:rsid w:val="000B3E3D"/>
    <w:rsid w:val="000B4133"/>
    <w:rsid w:val="000B549A"/>
    <w:rsid w:val="000B5A31"/>
    <w:rsid w:val="000C3B5D"/>
    <w:rsid w:val="000C563C"/>
    <w:rsid w:val="000D76C6"/>
    <w:rsid w:val="000E0926"/>
    <w:rsid w:val="000F063F"/>
    <w:rsid w:val="000F0BAC"/>
    <w:rsid w:val="000F26DB"/>
    <w:rsid w:val="000F6998"/>
    <w:rsid w:val="000F6D72"/>
    <w:rsid w:val="000F74E8"/>
    <w:rsid w:val="0010048F"/>
    <w:rsid w:val="00102E35"/>
    <w:rsid w:val="001054ED"/>
    <w:rsid w:val="00107D4B"/>
    <w:rsid w:val="001146AA"/>
    <w:rsid w:val="0011678F"/>
    <w:rsid w:val="00122FF7"/>
    <w:rsid w:val="00124ABD"/>
    <w:rsid w:val="00125CF7"/>
    <w:rsid w:val="00126E75"/>
    <w:rsid w:val="0013180E"/>
    <w:rsid w:val="00136492"/>
    <w:rsid w:val="00136C11"/>
    <w:rsid w:val="00137F04"/>
    <w:rsid w:val="00137F3F"/>
    <w:rsid w:val="001443B6"/>
    <w:rsid w:val="00146AB0"/>
    <w:rsid w:val="00151E95"/>
    <w:rsid w:val="001561A4"/>
    <w:rsid w:val="00161635"/>
    <w:rsid w:val="001618E6"/>
    <w:rsid w:val="00162ADC"/>
    <w:rsid w:val="001658D6"/>
    <w:rsid w:val="00175323"/>
    <w:rsid w:val="00196E2A"/>
    <w:rsid w:val="001A4A4A"/>
    <w:rsid w:val="001A4B5E"/>
    <w:rsid w:val="001A5A2A"/>
    <w:rsid w:val="001A665F"/>
    <w:rsid w:val="001B205C"/>
    <w:rsid w:val="001B5574"/>
    <w:rsid w:val="001C01F6"/>
    <w:rsid w:val="001C116E"/>
    <w:rsid w:val="001C54C2"/>
    <w:rsid w:val="001C68FC"/>
    <w:rsid w:val="001D2091"/>
    <w:rsid w:val="001D22C0"/>
    <w:rsid w:val="001D26E4"/>
    <w:rsid w:val="001D4F96"/>
    <w:rsid w:val="001D6040"/>
    <w:rsid w:val="001E1D02"/>
    <w:rsid w:val="001E25E7"/>
    <w:rsid w:val="001E66DD"/>
    <w:rsid w:val="001F406B"/>
    <w:rsid w:val="001F625C"/>
    <w:rsid w:val="002106BE"/>
    <w:rsid w:val="0022147C"/>
    <w:rsid w:val="00222875"/>
    <w:rsid w:val="00226D79"/>
    <w:rsid w:val="00226F73"/>
    <w:rsid w:val="00230FF2"/>
    <w:rsid w:val="002365CF"/>
    <w:rsid w:val="00245D70"/>
    <w:rsid w:val="002515D5"/>
    <w:rsid w:val="002532D7"/>
    <w:rsid w:val="00262F11"/>
    <w:rsid w:val="00262FB1"/>
    <w:rsid w:val="0026595F"/>
    <w:rsid w:val="00275B05"/>
    <w:rsid w:val="00280D54"/>
    <w:rsid w:val="0028557A"/>
    <w:rsid w:val="002856EB"/>
    <w:rsid w:val="00292F99"/>
    <w:rsid w:val="00297D4B"/>
    <w:rsid w:val="002A0164"/>
    <w:rsid w:val="002A0806"/>
    <w:rsid w:val="002A6274"/>
    <w:rsid w:val="002B0FCE"/>
    <w:rsid w:val="002B215A"/>
    <w:rsid w:val="002B3DDA"/>
    <w:rsid w:val="002B45AA"/>
    <w:rsid w:val="002B4F25"/>
    <w:rsid w:val="002E04DE"/>
    <w:rsid w:val="002E0A92"/>
    <w:rsid w:val="002E0BAC"/>
    <w:rsid w:val="002E2111"/>
    <w:rsid w:val="002E7881"/>
    <w:rsid w:val="002F7C15"/>
    <w:rsid w:val="003004E3"/>
    <w:rsid w:val="00303243"/>
    <w:rsid w:val="0030358B"/>
    <w:rsid w:val="00304046"/>
    <w:rsid w:val="00310496"/>
    <w:rsid w:val="0031602C"/>
    <w:rsid w:val="0032275F"/>
    <w:rsid w:val="00322EF7"/>
    <w:rsid w:val="00323859"/>
    <w:rsid w:val="00343BD0"/>
    <w:rsid w:val="00350FEB"/>
    <w:rsid w:val="00353CAD"/>
    <w:rsid w:val="00361059"/>
    <w:rsid w:val="00363C6E"/>
    <w:rsid w:val="00364B04"/>
    <w:rsid w:val="00365039"/>
    <w:rsid w:val="00366AE0"/>
    <w:rsid w:val="00370BA0"/>
    <w:rsid w:val="0037553A"/>
    <w:rsid w:val="00375B14"/>
    <w:rsid w:val="00380B1F"/>
    <w:rsid w:val="003840AC"/>
    <w:rsid w:val="00385D80"/>
    <w:rsid w:val="003A3010"/>
    <w:rsid w:val="003A65A8"/>
    <w:rsid w:val="003A7DA5"/>
    <w:rsid w:val="003B458B"/>
    <w:rsid w:val="003B4E0A"/>
    <w:rsid w:val="003B7B70"/>
    <w:rsid w:val="003D3FBF"/>
    <w:rsid w:val="003D52AC"/>
    <w:rsid w:val="003E1661"/>
    <w:rsid w:val="003E7802"/>
    <w:rsid w:val="003F2339"/>
    <w:rsid w:val="003F5477"/>
    <w:rsid w:val="003F5C28"/>
    <w:rsid w:val="00400E9F"/>
    <w:rsid w:val="0040280C"/>
    <w:rsid w:val="004040B2"/>
    <w:rsid w:val="0040798C"/>
    <w:rsid w:val="00421ED4"/>
    <w:rsid w:val="00431770"/>
    <w:rsid w:val="00440439"/>
    <w:rsid w:val="0044537F"/>
    <w:rsid w:val="00445B7B"/>
    <w:rsid w:val="0044787A"/>
    <w:rsid w:val="00454FA8"/>
    <w:rsid w:val="00455470"/>
    <w:rsid w:val="00457565"/>
    <w:rsid w:val="00460EEF"/>
    <w:rsid w:val="00461478"/>
    <w:rsid w:val="004710FF"/>
    <w:rsid w:val="00473FE9"/>
    <w:rsid w:val="004748E0"/>
    <w:rsid w:val="00474B3F"/>
    <w:rsid w:val="00484765"/>
    <w:rsid w:val="0048553B"/>
    <w:rsid w:val="00486828"/>
    <w:rsid w:val="00486A1F"/>
    <w:rsid w:val="00490878"/>
    <w:rsid w:val="00495571"/>
    <w:rsid w:val="004A26A3"/>
    <w:rsid w:val="004A3E6A"/>
    <w:rsid w:val="004A667E"/>
    <w:rsid w:val="004B176D"/>
    <w:rsid w:val="004B4663"/>
    <w:rsid w:val="004B4D18"/>
    <w:rsid w:val="004C406F"/>
    <w:rsid w:val="004C4A33"/>
    <w:rsid w:val="004C64E9"/>
    <w:rsid w:val="004D5FB0"/>
    <w:rsid w:val="004E1C3C"/>
    <w:rsid w:val="004E49E5"/>
    <w:rsid w:val="004E7261"/>
    <w:rsid w:val="004E7D35"/>
    <w:rsid w:val="004E7DC4"/>
    <w:rsid w:val="004F1C4C"/>
    <w:rsid w:val="004F677F"/>
    <w:rsid w:val="004F6BB2"/>
    <w:rsid w:val="005035AF"/>
    <w:rsid w:val="0050675A"/>
    <w:rsid w:val="00510DF4"/>
    <w:rsid w:val="00514AF2"/>
    <w:rsid w:val="00524A01"/>
    <w:rsid w:val="00524C83"/>
    <w:rsid w:val="0052544C"/>
    <w:rsid w:val="00525B8E"/>
    <w:rsid w:val="00527088"/>
    <w:rsid w:val="0053409C"/>
    <w:rsid w:val="005353C1"/>
    <w:rsid w:val="00535C79"/>
    <w:rsid w:val="005457DB"/>
    <w:rsid w:val="005567E9"/>
    <w:rsid w:val="005637C3"/>
    <w:rsid w:val="00563F9F"/>
    <w:rsid w:val="00564D10"/>
    <w:rsid w:val="00565458"/>
    <w:rsid w:val="00565A7C"/>
    <w:rsid w:val="0056736A"/>
    <w:rsid w:val="00587D03"/>
    <w:rsid w:val="00594CB2"/>
    <w:rsid w:val="005A5650"/>
    <w:rsid w:val="005B0077"/>
    <w:rsid w:val="005B24A0"/>
    <w:rsid w:val="005B3AEB"/>
    <w:rsid w:val="005B47F4"/>
    <w:rsid w:val="005C2222"/>
    <w:rsid w:val="005C5C11"/>
    <w:rsid w:val="005F0D03"/>
    <w:rsid w:val="005F27A5"/>
    <w:rsid w:val="005F33B4"/>
    <w:rsid w:val="005F487A"/>
    <w:rsid w:val="006025B2"/>
    <w:rsid w:val="006077FF"/>
    <w:rsid w:val="006118C0"/>
    <w:rsid w:val="006126AE"/>
    <w:rsid w:val="00613722"/>
    <w:rsid w:val="00615540"/>
    <w:rsid w:val="006220B9"/>
    <w:rsid w:val="00624862"/>
    <w:rsid w:val="006262FA"/>
    <w:rsid w:val="00634D94"/>
    <w:rsid w:val="00637BAB"/>
    <w:rsid w:val="006468A9"/>
    <w:rsid w:val="00650519"/>
    <w:rsid w:val="00653D6A"/>
    <w:rsid w:val="006610C5"/>
    <w:rsid w:val="006626C8"/>
    <w:rsid w:val="00665310"/>
    <w:rsid w:val="00684B43"/>
    <w:rsid w:val="00686D4B"/>
    <w:rsid w:val="0069211F"/>
    <w:rsid w:val="00694B07"/>
    <w:rsid w:val="006A750E"/>
    <w:rsid w:val="006B205A"/>
    <w:rsid w:val="006B63B2"/>
    <w:rsid w:val="006B6A50"/>
    <w:rsid w:val="006B789D"/>
    <w:rsid w:val="006C5466"/>
    <w:rsid w:val="006D11A0"/>
    <w:rsid w:val="006D3B25"/>
    <w:rsid w:val="006D5A2A"/>
    <w:rsid w:val="006E0462"/>
    <w:rsid w:val="006E2582"/>
    <w:rsid w:val="006E312A"/>
    <w:rsid w:val="006E47E1"/>
    <w:rsid w:val="006F18F5"/>
    <w:rsid w:val="006F5AC4"/>
    <w:rsid w:val="006F629F"/>
    <w:rsid w:val="00702D63"/>
    <w:rsid w:val="00703C0E"/>
    <w:rsid w:val="007144FD"/>
    <w:rsid w:val="007152C6"/>
    <w:rsid w:val="00716117"/>
    <w:rsid w:val="00717646"/>
    <w:rsid w:val="00721845"/>
    <w:rsid w:val="00722646"/>
    <w:rsid w:val="00733DEB"/>
    <w:rsid w:val="00737197"/>
    <w:rsid w:val="00747245"/>
    <w:rsid w:val="0075650D"/>
    <w:rsid w:val="00761103"/>
    <w:rsid w:val="00762EB2"/>
    <w:rsid w:val="00765293"/>
    <w:rsid w:val="007676AC"/>
    <w:rsid w:val="0076797C"/>
    <w:rsid w:val="0077000C"/>
    <w:rsid w:val="0077366A"/>
    <w:rsid w:val="00774F89"/>
    <w:rsid w:val="00776E46"/>
    <w:rsid w:val="00782D4D"/>
    <w:rsid w:val="007901C2"/>
    <w:rsid w:val="00790B3E"/>
    <w:rsid w:val="007926D1"/>
    <w:rsid w:val="007949F5"/>
    <w:rsid w:val="007966D6"/>
    <w:rsid w:val="007969F3"/>
    <w:rsid w:val="007A2D6D"/>
    <w:rsid w:val="007B027F"/>
    <w:rsid w:val="007B506A"/>
    <w:rsid w:val="007C51F4"/>
    <w:rsid w:val="007D4B67"/>
    <w:rsid w:val="007D7D28"/>
    <w:rsid w:val="007E2AEE"/>
    <w:rsid w:val="007E2F6D"/>
    <w:rsid w:val="007E5C63"/>
    <w:rsid w:val="007E7345"/>
    <w:rsid w:val="007F0557"/>
    <w:rsid w:val="007F54B8"/>
    <w:rsid w:val="008000BF"/>
    <w:rsid w:val="00800A78"/>
    <w:rsid w:val="00806A01"/>
    <w:rsid w:val="00811C00"/>
    <w:rsid w:val="00812FB9"/>
    <w:rsid w:val="008319AA"/>
    <w:rsid w:val="00831EA4"/>
    <w:rsid w:val="00832614"/>
    <w:rsid w:val="00834A34"/>
    <w:rsid w:val="00836B76"/>
    <w:rsid w:val="00845497"/>
    <w:rsid w:val="00851A7D"/>
    <w:rsid w:val="00855617"/>
    <w:rsid w:val="00856818"/>
    <w:rsid w:val="008610F6"/>
    <w:rsid w:val="0086282B"/>
    <w:rsid w:val="008670B3"/>
    <w:rsid w:val="00875755"/>
    <w:rsid w:val="00880B64"/>
    <w:rsid w:val="00884BD0"/>
    <w:rsid w:val="0088661E"/>
    <w:rsid w:val="00891D26"/>
    <w:rsid w:val="008966C4"/>
    <w:rsid w:val="008976DE"/>
    <w:rsid w:val="008A0992"/>
    <w:rsid w:val="008A3488"/>
    <w:rsid w:val="008B229B"/>
    <w:rsid w:val="008B3C55"/>
    <w:rsid w:val="008B485C"/>
    <w:rsid w:val="008C76EC"/>
    <w:rsid w:val="008D5669"/>
    <w:rsid w:val="008E79A3"/>
    <w:rsid w:val="008F2BB7"/>
    <w:rsid w:val="008F6FAF"/>
    <w:rsid w:val="00906AB1"/>
    <w:rsid w:val="009153D9"/>
    <w:rsid w:val="009203DF"/>
    <w:rsid w:val="0093251C"/>
    <w:rsid w:val="00932834"/>
    <w:rsid w:val="00934C52"/>
    <w:rsid w:val="00943524"/>
    <w:rsid w:val="00944259"/>
    <w:rsid w:val="0094426B"/>
    <w:rsid w:val="00946852"/>
    <w:rsid w:val="00951256"/>
    <w:rsid w:val="00953F4B"/>
    <w:rsid w:val="00961C38"/>
    <w:rsid w:val="00963E42"/>
    <w:rsid w:val="00973137"/>
    <w:rsid w:val="00975967"/>
    <w:rsid w:val="00980E18"/>
    <w:rsid w:val="009816E6"/>
    <w:rsid w:val="0098693F"/>
    <w:rsid w:val="009879D2"/>
    <w:rsid w:val="009907A7"/>
    <w:rsid w:val="00990FEE"/>
    <w:rsid w:val="009916C2"/>
    <w:rsid w:val="009A3918"/>
    <w:rsid w:val="009A70B5"/>
    <w:rsid w:val="009B4FE1"/>
    <w:rsid w:val="009D3F59"/>
    <w:rsid w:val="009E6A00"/>
    <w:rsid w:val="009E6A84"/>
    <w:rsid w:val="009E6B53"/>
    <w:rsid w:val="009F5BEA"/>
    <w:rsid w:val="00A0231E"/>
    <w:rsid w:val="00A12A33"/>
    <w:rsid w:val="00A172B3"/>
    <w:rsid w:val="00A326A1"/>
    <w:rsid w:val="00A34113"/>
    <w:rsid w:val="00A352A9"/>
    <w:rsid w:val="00A35E26"/>
    <w:rsid w:val="00A477E1"/>
    <w:rsid w:val="00A53789"/>
    <w:rsid w:val="00A55878"/>
    <w:rsid w:val="00A56986"/>
    <w:rsid w:val="00A621DB"/>
    <w:rsid w:val="00A657D0"/>
    <w:rsid w:val="00A674F1"/>
    <w:rsid w:val="00A70D41"/>
    <w:rsid w:val="00A75B93"/>
    <w:rsid w:val="00A83EC4"/>
    <w:rsid w:val="00A84177"/>
    <w:rsid w:val="00A84D26"/>
    <w:rsid w:val="00A90104"/>
    <w:rsid w:val="00A92A6A"/>
    <w:rsid w:val="00A96445"/>
    <w:rsid w:val="00AA0C9E"/>
    <w:rsid w:val="00AA49F7"/>
    <w:rsid w:val="00AA5BE2"/>
    <w:rsid w:val="00AB13AE"/>
    <w:rsid w:val="00AB2D5D"/>
    <w:rsid w:val="00AB4D19"/>
    <w:rsid w:val="00AC04C5"/>
    <w:rsid w:val="00AD5102"/>
    <w:rsid w:val="00AD5AA9"/>
    <w:rsid w:val="00AD7B1F"/>
    <w:rsid w:val="00AE036A"/>
    <w:rsid w:val="00B00AAB"/>
    <w:rsid w:val="00B03F90"/>
    <w:rsid w:val="00B107A9"/>
    <w:rsid w:val="00B13649"/>
    <w:rsid w:val="00B141DB"/>
    <w:rsid w:val="00B145AF"/>
    <w:rsid w:val="00B20131"/>
    <w:rsid w:val="00B24103"/>
    <w:rsid w:val="00B245BC"/>
    <w:rsid w:val="00B4023A"/>
    <w:rsid w:val="00B459C7"/>
    <w:rsid w:val="00B45E1C"/>
    <w:rsid w:val="00B50C26"/>
    <w:rsid w:val="00B56482"/>
    <w:rsid w:val="00B5716B"/>
    <w:rsid w:val="00B6189E"/>
    <w:rsid w:val="00B736AB"/>
    <w:rsid w:val="00B761B5"/>
    <w:rsid w:val="00B86BD3"/>
    <w:rsid w:val="00B92298"/>
    <w:rsid w:val="00B938C1"/>
    <w:rsid w:val="00B942FE"/>
    <w:rsid w:val="00B957AF"/>
    <w:rsid w:val="00BA2C8F"/>
    <w:rsid w:val="00BB2B41"/>
    <w:rsid w:val="00BB5BAB"/>
    <w:rsid w:val="00BB7437"/>
    <w:rsid w:val="00BC00A4"/>
    <w:rsid w:val="00BC3D85"/>
    <w:rsid w:val="00BC652B"/>
    <w:rsid w:val="00BD6659"/>
    <w:rsid w:val="00BE09B3"/>
    <w:rsid w:val="00BE29D6"/>
    <w:rsid w:val="00BF0644"/>
    <w:rsid w:val="00C01BB3"/>
    <w:rsid w:val="00C0204C"/>
    <w:rsid w:val="00C027A5"/>
    <w:rsid w:val="00C056C1"/>
    <w:rsid w:val="00C07146"/>
    <w:rsid w:val="00C11DAC"/>
    <w:rsid w:val="00C15041"/>
    <w:rsid w:val="00C2053D"/>
    <w:rsid w:val="00C23917"/>
    <w:rsid w:val="00C25624"/>
    <w:rsid w:val="00C261BD"/>
    <w:rsid w:val="00C27CE5"/>
    <w:rsid w:val="00C3207D"/>
    <w:rsid w:val="00C32FEF"/>
    <w:rsid w:val="00C35D3F"/>
    <w:rsid w:val="00C36E4E"/>
    <w:rsid w:val="00C36F85"/>
    <w:rsid w:val="00C377B7"/>
    <w:rsid w:val="00C43071"/>
    <w:rsid w:val="00C54DFB"/>
    <w:rsid w:val="00C610A4"/>
    <w:rsid w:val="00C7350C"/>
    <w:rsid w:val="00C73C6F"/>
    <w:rsid w:val="00C75242"/>
    <w:rsid w:val="00C76406"/>
    <w:rsid w:val="00C83076"/>
    <w:rsid w:val="00C83F08"/>
    <w:rsid w:val="00C90407"/>
    <w:rsid w:val="00C92547"/>
    <w:rsid w:val="00C95F4E"/>
    <w:rsid w:val="00C965CD"/>
    <w:rsid w:val="00CA07B8"/>
    <w:rsid w:val="00CA2D1C"/>
    <w:rsid w:val="00CA2E49"/>
    <w:rsid w:val="00CA57CE"/>
    <w:rsid w:val="00CA7D6E"/>
    <w:rsid w:val="00CB1EB5"/>
    <w:rsid w:val="00CE1E70"/>
    <w:rsid w:val="00CE1EC2"/>
    <w:rsid w:val="00CE2475"/>
    <w:rsid w:val="00CE2A04"/>
    <w:rsid w:val="00CE4F0D"/>
    <w:rsid w:val="00CF07D3"/>
    <w:rsid w:val="00CF093B"/>
    <w:rsid w:val="00CF0C72"/>
    <w:rsid w:val="00CF6D05"/>
    <w:rsid w:val="00D01115"/>
    <w:rsid w:val="00D04522"/>
    <w:rsid w:val="00D06CD1"/>
    <w:rsid w:val="00D13493"/>
    <w:rsid w:val="00D1403F"/>
    <w:rsid w:val="00D14CF1"/>
    <w:rsid w:val="00D175CD"/>
    <w:rsid w:val="00D2661E"/>
    <w:rsid w:val="00D27C5B"/>
    <w:rsid w:val="00D31767"/>
    <w:rsid w:val="00D33762"/>
    <w:rsid w:val="00D362B4"/>
    <w:rsid w:val="00D378C1"/>
    <w:rsid w:val="00D37BCE"/>
    <w:rsid w:val="00D40D76"/>
    <w:rsid w:val="00D429BE"/>
    <w:rsid w:val="00D43B77"/>
    <w:rsid w:val="00D506C2"/>
    <w:rsid w:val="00D50FAA"/>
    <w:rsid w:val="00D51B16"/>
    <w:rsid w:val="00D522F1"/>
    <w:rsid w:val="00D5345A"/>
    <w:rsid w:val="00D536C6"/>
    <w:rsid w:val="00D607F3"/>
    <w:rsid w:val="00D633C0"/>
    <w:rsid w:val="00D64664"/>
    <w:rsid w:val="00D653F1"/>
    <w:rsid w:val="00D74F0D"/>
    <w:rsid w:val="00D767A2"/>
    <w:rsid w:val="00D7764D"/>
    <w:rsid w:val="00D862F2"/>
    <w:rsid w:val="00DB0C96"/>
    <w:rsid w:val="00DB34EF"/>
    <w:rsid w:val="00DB38ED"/>
    <w:rsid w:val="00DC15A8"/>
    <w:rsid w:val="00DC27E9"/>
    <w:rsid w:val="00DC42D1"/>
    <w:rsid w:val="00DD0477"/>
    <w:rsid w:val="00DD538E"/>
    <w:rsid w:val="00DD5EAF"/>
    <w:rsid w:val="00DE21ED"/>
    <w:rsid w:val="00DE5826"/>
    <w:rsid w:val="00E000B5"/>
    <w:rsid w:val="00E17D77"/>
    <w:rsid w:val="00E236E9"/>
    <w:rsid w:val="00E3141C"/>
    <w:rsid w:val="00E3169F"/>
    <w:rsid w:val="00E3578E"/>
    <w:rsid w:val="00E45C08"/>
    <w:rsid w:val="00E47681"/>
    <w:rsid w:val="00E51E7C"/>
    <w:rsid w:val="00E51F49"/>
    <w:rsid w:val="00E56A81"/>
    <w:rsid w:val="00E60A29"/>
    <w:rsid w:val="00E6120E"/>
    <w:rsid w:val="00E612F5"/>
    <w:rsid w:val="00E6143A"/>
    <w:rsid w:val="00E62B25"/>
    <w:rsid w:val="00E64094"/>
    <w:rsid w:val="00E65EEB"/>
    <w:rsid w:val="00E72DA3"/>
    <w:rsid w:val="00E73474"/>
    <w:rsid w:val="00E73A81"/>
    <w:rsid w:val="00E766CF"/>
    <w:rsid w:val="00E77233"/>
    <w:rsid w:val="00E82B9E"/>
    <w:rsid w:val="00EA3277"/>
    <w:rsid w:val="00EA3703"/>
    <w:rsid w:val="00EA3781"/>
    <w:rsid w:val="00EB1DC6"/>
    <w:rsid w:val="00EB20C6"/>
    <w:rsid w:val="00EB4979"/>
    <w:rsid w:val="00EB4FAD"/>
    <w:rsid w:val="00EB5066"/>
    <w:rsid w:val="00EB5CEB"/>
    <w:rsid w:val="00EC0E00"/>
    <w:rsid w:val="00EC2A6F"/>
    <w:rsid w:val="00EC69A5"/>
    <w:rsid w:val="00ED0A93"/>
    <w:rsid w:val="00ED2CF2"/>
    <w:rsid w:val="00ED4A11"/>
    <w:rsid w:val="00ED7049"/>
    <w:rsid w:val="00EE0AB6"/>
    <w:rsid w:val="00EE7E92"/>
    <w:rsid w:val="00EF1A3B"/>
    <w:rsid w:val="00F05A53"/>
    <w:rsid w:val="00F072D2"/>
    <w:rsid w:val="00F07B94"/>
    <w:rsid w:val="00F1161C"/>
    <w:rsid w:val="00F13DDC"/>
    <w:rsid w:val="00F20486"/>
    <w:rsid w:val="00F20BB7"/>
    <w:rsid w:val="00F217C6"/>
    <w:rsid w:val="00F263EB"/>
    <w:rsid w:val="00F33DF0"/>
    <w:rsid w:val="00F4636C"/>
    <w:rsid w:val="00F51904"/>
    <w:rsid w:val="00F54350"/>
    <w:rsid w:val="00F605AD"/>
    <w:rsid w:val="00F60D48"/>
    <w:rsid w:val="00F633E5"/>
    <w:rsid w:val="00F64058"/>
    <w:rsid w:val="00F727BA"/>
    <w:rsid w:val="00F77674"/>
    <w:rsid w:val="00F83772"/>
    <w:rsid w:val="00F9627A"/>
    <w:rsid w:val="00FA3EC9"/>
    <w:rsid w:val="00FB3BAD"/>
    <w:rsid w:val="00FB40DC"/>
    <w:rsid w:val="00FC23ED"/>
    <w:rsid w:val="00FC56E2"/>
    <w:rsid w:val="00FC73A4"/>
    <w:rsid w:val="00FD2BEC"/>
    <w:rsid w:val="00FD492A"/>
    <w:rsid w:val="00FD53BC"/>
    <w:rsid w:val="00FD670F"/>
    <w:rsid w:val="00FE5B47"/>
    <w:rsid w:val="00FE5D31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B741E4A"/>
  <w15:docId w15:val="{ECC29BEB-D794-43FB-97EE-4403E8B2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4F1"/>
    <w:pPr>
      <w:spacing w:line="276" w:lineRule="auto"/>
      <w:ind w:right="-1"/>
    </w:pPr>
    <w:rPr>
      <w:rFonts w:eastAsia="Times New Roman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20131"/>
    <w:pPr>
      <w:keepNext/>
      <w:keepLines/>
      <w:spacing w:before="480"/>
      <w:outlineLvl w:val="0"/>
    </w:pPr>
    <w:rPr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20131"/>
    <w:pPr>
      <w:keepNext/>
      <w:keepLines/>
      <w:spacing w:before="200"/>
      <w:outlineLvl w:val="1"/>
    </w:pPr>
    <w:rPr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20131"/>
    <w:rPr>
      <w:rFonts w:eastAsia="Times New Roman" w:cs="Times New Roman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20131"/>
    <w:rPr>
      <w:rFonts w:eastAsia="Times New Roman" w:cs="Times New Roman"/>
      <w:b/>
      <w:sz w:val="20"/>
    </w:rPr>
  </w:style>
  <w:style w:type="paragraph" w:styleId="Kopfzeile">
    <w:name w:val="header"/>
    <w:basedOn w:val="Standard"/>
    <w:link w:val="KopfzeileZchn"/>
    <w:uiPriority w:val="99"/>
    <w:rsid w:val="00162ADC"/>
    <w:pPr>
      <w:tabs>
        <w:tab w:val="center" w:pos="4536"/>
        <w:tab w:val="right" w:pos="9072"/>
      </w:tabs>
      <w:spacing w:line="240" w:lineRule="auto"/>
    </w:pPr>
    <w:rPr>
      <w:rFonts w:eastAsia="Calibri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62AD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62ADC"/>
    <w:pPr>
      <w:tabs>
        <w:tab w:val="center" w:pos="4536"/>
        <w:tab w:val="right" w:pos="9072"/>
      </w:tabs>
      <w:spacing w:line="240" w:lineRule="auto"/>
    </w:pPr>
    <w:rPr>
      <w:rFonts w:eastAsia="Calibri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62AD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62ADC"/>
    <w:pPr>
      <w:spacing w:line="240" w:lineRule="auto"/>
    </w:pPr>
    <w:rPr>
      <w:rFonts w:ascii="Tahoma" w:eastAsia="Calibri" w:hAnsi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62ADC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rsid w:val="00EC2A6F"/>
    <w:rPr>
      <w:rFonts w:cs="Times New Roman"/>
      <w:color w:val="0000FF"/>
      <w:u w:val="single"/>
    </w:rPr>
  </w:style>
  <w:style w:type="paragraph" w:customStyle="1" w:styleId="Adresszeileklein">
    <w:name w:val="Adresszeile_klein"/>
    <w:link w:val="AdresszeilekleinZchn"/>
    <w:uiPriority w:val="99"/>
    <w:rsid w:val="00B145AF"/>
    <w:pPr>
      <w:spacing w:line="276" w:lineRule="auto"/>
      <w:jc w:val="right"/>
    </w:pPr>
    <w:rPr>
      <w:rFonts w:eastAsia="Times New Roman"/>
      <w:lang w:eastAsia="en-US"/>
    </w:rPr>
  </w:style>
  <w:style w:type="paragraph" w:customStyle="1" w:styleId="Adresserechts">
    <w:name w:val="Adresse_rechts"/>
    <w:link w:val="AdresserechtsZchn"/>
    <w:uiPriority w:val="99"/>
    <w:rsid w:val="00C377B7"/>
    <w:pPr>
      <w:ind w:right="3119"/>
    </w:pPr>
    <w:rPr>
      <w:rFonts w:ascii="Arial Narrow" w:hAnsi="Arial Narrow"/>
      <w:color w:val="00569F"/>
      <w:lang w:eastAsia="en-US"/>
    </w:rPr>
  </w:style>
  <w:style w:type="character" w:customStyle="1" w:styleId="AdresszeilekleinZchn">
    <w:name w:val="Adresszeile_klein Zchn"/>
    <w:link w:val="Adresszeileklein"/>
    <w:uiPriority w:val="99"/>
    <w:locked/>
    <w:rsid w:val="00B145AF"/>
    <w:rPr>
      <w:rFonts w:eastAsia="Times New Roman"/>
      <w:sz w:val="22"/>
      <w:lang w:val="de-DE" w:eastAsia="en-US"/>
    </w:rPr>
  </w:style>
  <w:style w:type="character" w:customStyle="1" w:styleId="AdresserechtsZchn">
    <w:name w:val="Adresse_rechts Zchn"/>
    <w:link w:val="Adresserechts"/>
    <w:uiPriority w:val="99"/>
    <w:locked/>
    <w:rsid w:val="00C377B7"/>
    <w:rPr>
      <w:rFonts w:ascii="Arial Narrow" w:hAnsi="Arial Narrow"/>
      <w:color w:val="00569F"/>
      <w:sz w:val="22"/>
      <w:lang w:val="de-DE" w:eastAsia="en-US"/>
    </w:rPr>
  </w:style>
  <w:style w:type="paragraph" w:customStyle="1" w:styleId="Listenabsatz1">
    <w:name w:val="Listenabsatz1"/>
    <w:basedOn w:val="Standard"/>
    <w:link w:val="ListenabsatzZchn"/>
    <w:uiPriority w:val="99"/>
    <w:rsid w:val="00932834"/>
    <w:pPr>
      <w:numPr>
        <w:numId w:val="1"/>
      </w:numPr>
      <w:ind w:left="210" w:hanging="210"/>
      <w:contextualSpacing/>
    </w:pPr>
    <w:rPr>
      <w:rFonts w:eastAsia="Calibri"/>
      <w:szCs w:val="20"/>
      <w:lang w:eastAsia="de-DE"/>
    </w:rPr>
  </w:style>
  <w:style w:type="paragraph" w:customStyle="1" w:styleId="Aufzhlung">
    <w:name w:val="Aufzählung"/>
    <w:basedOn w:val="Listenabsatz1"/>
    <w:link w:val="AufzhlungZchn"/>
    <w:uiPriority w:val="99"/>
    <w:rsid w:val="00932834"/>
  </w:style>
  <w:style w:type="character" w:customStyle="1" w:styleId="ListenabsatzZchn">
    <w:name w:val="Listenabsatz Zchn"/>
    <w:link w:val="Listenabsatz1"/>
    <w:uiPriority w:val="99"/>
    <w:locked/>
    <w:rsid w:val="00932834"/>
  </w:style>
  <w:style w:type="character" w:customStyle="1" w:styleId="AufzhlungZchn">
    <w:name w:val="Aufzählung Zchn"/>
    <w:basedOn w:val="ListenabsatzZchn"/>
    <w:link w:val="Aufzhlung"/>
    <w:uiPriority w:val="99"/>
    <w:locked/>
    <w:rsid w:val="00932834"/>
    <w:rPr>
      <w:rFonts w:cs="Times New Roman"/>
    </w:rPr>
  </w:style>
  <w:style w:type="table" w:styleId="Tabellenraster">
    <w:name w:val="Table Grid"/>
    <w:basedOn w:val="NormaleTabelle"/>
    <w:uiPriority w:val="99"/>
    <w:locked/>
    <w:rsid w:val="0000764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F54350"/>
    <w:pPr>
      <w:spacing w:before="100" w:beforeAutospacing="1" w:after="100" w:afterAutospacing="1" w:line="240" w:lineRule="auto"/>
      <w:ind w:right="0"/>
    </w:pPr>
    <w:rPr>
      <w:rFonts w:ascii="Times New Roman" w:hAnsi="Times New Roman"/>
      <w:sz w:val="24"/>
      <w:szCs w:val="24"/>
      <w:lang w:eastAsia="de-DE"/>
    </w:rPr>
  </w:style>
  <w:style w:type="character" w:customStyle="1" w:styleId="st1">
    <w:name w:val="st1"/>
    <w:basedOn w:val="Absatz-Standardschriftart"/>
    <w:uiPriority w:val="99"/>
    <w:rsid w:val="00564D10"/>
    <w:rPr>
      <w:rFonts w:cs="Times New Roman"/>
    </w:rPr>
  </w:style>
  <w:style w:type="character" w:styleId="Kommentarzeichen">
    <w:name w:val="annotation reference"/>
    <w:basedOn w:val="Absatz-Standardschriftart"/>
    <w:uiPriority w:val="99"/>
    <w:rsid w:val="00C32FE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32FE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C32FEF"/>
    <w:rPr>
      <w:rFonts w:eastAsia="Times New Roman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32F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C32FEF"/>
    <w:rPr>
      <w:rFonts w:eastAsia="Times New Roman" w:cs="Times New Roman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A5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634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TIMULR~1\LOKALE~1\Temp\ukb_word_vorlage_se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ukb_word_vorlage_sek</Template>
  <TotalTime>0</TotalTime>
  <Pages>3</Pages>
  <Words>570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U. Krohne</dc:creator>
  <cp:lastModifiedBy>Schäfer, Sabine</cp:lastModifiedBy>
  <cp:revision>2</cp:revision>
  <cp:lastPrinted>2021-03-02T07:30:00Z</cp:lastPrinted>
  <dcterms:created xsi:type="dcterms:W3CDTF">2022-11-22T10:29:00Z</dcterms:created>
  <dcterms:modified xsi:type="dcterms:W3CDTF">2022-11-22T10:29:00Z</dcterms:modified>
</cp:coreProperties>
</file>